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DC1" w:rsidR="00B00F5B" w:rsidP="066478EC" w:rsidRDefault="00B00F5B" w14:paraId="4DF98F82" w14:textId="26B8BD90">
      <w:pPr>
        <w:pStyle w:val="Titolo3"/>
        <w:spacing w:after="0"/>
        <w:ind w:left="0"/>
        <w:jc w:val="center"/>
        <w:rPr>
          <w:rFonts w:ascii="Lexend" w:hAnsi="Lexend"/>
          <w:b w:val="1"/>
          <w:bCs w:val="1"/>
          <w:color w:val="101C4C"/>
          <w:sz w:val="28"/>
          <w:szCs w:val="28"/>
        </w:rPr>
      </w:pPr>
      <w:r w:rsidRPr="066478EC" w:rsidR="690D4450">
        <w:rPr>
          <w:rFonts w:ascii="Lexend" w:hAnsi="Lexend"/>
          <w:b w:val="1"/>
          <w:bCs w:val="1"/>
          <w:color w:val="101C4C"/>
          <w:sz w:val="28"/>
          <w:szCs w:val="28"/>
        </w:rPr>
        <w:t xml:space="preserve">COMUNICATO </w:t>
      </w:r>
      <w:r w:rsidRPr="066478EC" w:rsidR="00B00F5B">
        <w:rPr>
          <w:rFonts w:ascii="Lexend" w:hAnsi="Lexend"/>
          <w:b w:val="1"/>
          <w:bCs w:val="1"/>
          <w:color w:val="101C4C"/>
          <w:sz w:val="28"/>
          <w:szCs w:val="28"/>
        </w:rPr>
        <w:t>STAMPA</w:t>
      </w:r>
    </w:p>
    <w:p w:rsidRPr="00165DC1" w:rsidR="00DA015F" w:rsidP="00B00F5B" w:rsidRDefault="00DA015F" w14:paraId="32592E56" w14:textId="77777777">
      <w:pPr>
        <w:pStyle w:val="Titolo3"/>
        <w:spacing w:after="0"/>
        <w:ind w:left="0"/>
        <w:rPr>
          <w:rFonts w:ascii="Lexend" w:hAnsi="Lexend"/>
          <w:b/>
          <w:bCs w:val="0"/>
          <w:color w:val="101C4C"/>
          <w:sz w:val="21"/>
          <w:szCs w:val="22"/>
        </w:rPr>
      </w:pPr>
    </w:p>
    <w:p w:rsidRPr="00165DC1" w:rsidR="00DA015F" w:rsidP="066478EC" w:rsidRDefault="00B00F5B" w14:paraId="7B568502" w14:textId="4D81D82D">
      <w:pPr>
        <w:pStyle w:val="p3"/>
        <w:spacing w:before="0" w:beforeAutospacing="off" w:after="0" w:afterAutospacing="off"/>
        <w:jc w:val="center"/>
        <w:rPr>
          <w:rFonts w:ascii="Lexend" w:hAnsi="Lexend"/>
          <w:b w:val="1"/>
          <w:bCs w:val="1"/>
          <w:color w:val="101C4C"/>
        </w:rPr>
      </w:pPr>
      <w:r w:rsidRPr="066478EC" w:rsidR="4A85DD4F">
        <w:rPr>
          <w:rFonts w:ascii="Lexend" w:hAnsi="Lexend"/>
          <w:b w:val="1"/>
          <w:bCs w:val="1"/>
          <w:color w:val="101C4C"/>
        </w:rPr>
        <w:t xml:space="preserve">Presentata ufficialmente </w:t>
      </w:r>
      <w:r w:rsidRPr="066478EC" w:rsidR="00B00F5B">
        <w:rPr>
          <w:rFonts w:ascii="Lexend" w:hAnsi="Lexend"/>
          <w:b w:val="1"/>
          <w:bCs w:val="1"/>
          <w:color w:val="101C4C"/>
        </w:rPr>
        <w:t>helmon</w:t>
      </w:r>
      <w:r w:rsidRPr="066478EC" w:rsidR="34ADD90A">
        <w:rPr>
          <w:rFonts w:ascii="Lexend" w:hAnsi="Lexend"/>
          <w:b w:val="1"/>
          <w:bCs w:val="1"/>
          <w:color w:val="101C4C"/>
        </w:rPr>
        <w:t>,</w:t>
      </w:r>
      <w:r w:rsidRPr="066478EC" w:rsidR="00B00F5B">
        <w:rPr>
          <w:rFonts w:ascii="Lexend" w:hAnsi="Lexend"/>
          <w:b w:val="1"/>
          <w:bCs w:val="1"/>
          <w:color w:val="101C4C"/>
        </w:rPr>
        <w:t xml:space="preserve"> la soluzione Made in </w:t>
      </w:r>
      <w:r w:rsidRPr="066478EC" w:rsidR="00B00F5B">
        <w:rPr>
          <w:rFonts w:ascii="Lexend" w:hAnsi="Lexend"/>
          <w:b w:val="1"/>
          <w:bCs w:val="1"/>
          <w:color w:val="101C4C"/>
        </w:rPr>
        <w:t>Italy</w:t>
      </w:r>
      <w:r w:rsidRPr="066478EC" w:rsidR="00B00F5B">
        <w:rPr>
          <w:rFonts w:ascii="Lexend" w:hAnsi="Lexend"/>
          <w:b w:val="1"/>
          <w:bCs w:val="1"/>
          <w:color w:val="101C4C"/>
        </w:rPr>
        <w:t xml:space="preserve"> per la cybersecurity. </w:t>
      </w:r>
    </w:p>
    <w:p w:rsidR="066478EC" w:rsidP="066478EC" w:rsidRDefault="066478EC" w14:paraId="4B4554AC" w14:textId="336AD1B9">
      <w:pPr>
        <w:pStyle w:val="p3"/>
        <w:spacing w:before="0" w:beforeAutospacing="off" w:after="0" w:afterAutospacing="off"/>
        <w:rPr>
          <w:rFonts w:ascii="Lexend" w:hAnsi="Lexend"/>
          <w:b w:val="1"/>
          <w:bCs w:val="1"/>
          <w:color w:val="101C4C"/>
        </w:rPr>
      </w:pPr>
    </w:p>
    <w:p w:rsidRPr="00165DC1" w:rsidR="00B00F5B" w:rsidP="3EA95D26" w:rsidRDefault="00B00F5B" w14:paraId="0922BF90" w14:textId="032BC1DB">
      <w:pPr>
        <w:pStyle w:val="p3"/>
        <w:spacing w:before="0" w:beforeAutospacing="off" w:after="0" w:afterAutospacing="off"/>
        <w:rPr>
          <w:rFonts w:ascii="Lexend" w:hAnsi="Lexend"/>
          <w:b w:val="1"/>
          <w:bCs w:val="1"/>
          <w:color w:val="101C4C"/>
          <w:sz w:val="22"/>
          <w:szCs w:val="22"/>
        </w:rPr>
      </w:pPr>
      <w:r w:rsidRPr="3EA95D26" w:rsidR="00B00F5B">
        <w:rPr>
          <w:rFonts w:ascii="Lexend" w:hAnsi="Lexend"/>
          <w:i w:val="1"/>
          <w:iCs w:val="1"/>
          <w:color w:val="101C4C"/>
          <w:sz w:val="21"/>
          <w:szCs w:val="21"/>
        </w:rPr>
        <w:t>helmon</w:t>
      </w:r>
      <w:r w:rsidRPr="3EA95D26" w:rsidR="00B00F5B">
        <w:rPr>
          <w:rFonts w:ascii="Lexend" w:hAnsi="Lexend"/>
          <w:i w:val="1"/>
          <w:iCs w:val="1"/>
          <w:color w:val="101C4C"/>
          <w:sz w:val="21"/>
          <w:szCs w:val="21"/>
        </w:rPr>
        <w:t xml:space="preserve"> debutta sul mercato: parte l’operatività della nuova realtà italiana per proteggere le PMI dai rischi informatici</w:t>
      </w:r>
    </w:p>
    <w:p w:rsidR="3EA95D26" w:rsidP="3EA95D26" w:rsidRDefault="3EA95D26" w14:paraId="1BCC6BF6" w14:textId="1234B1CA">
      <w:pPr>
        <w:pStyle w:val="p4"/>
        <w:spacing w:after="0" w:afterAutospacing="off"/>
        <w:rPr>
          <w:rFonts w:ascii="Lexend" w:hAnsi="Lexend"/>
          <w:color w:val="101C4C"/>
          <w:sz w:val="20"/>
          <w:szCs w:val="20"/>
        </w:rPr>
      </w:pPr>
    </w:p>
    <w:p w:rsidRPr="00886D7F" w:rsidR="00DA015F" w:rsidP="3EA95D26" w:rsidRDefault="00B00F5B" w14:paraId="77636EE5" w14:textId="3900A59D">
      <w:pPr>
        <w:pStyle w:val="p4"/>
        <w:spacing w:after="0" w:afterAutospacing="off"/>
        <w:rPr>
          <w:rFonts w:ascii="Lexend" w:hAnsi="Lexend"/>
          <w:color w:val="101C4C"/>
          <w:sz w:val="20"/>
          <w:szCs w:val="20"/>
        </w:rPr>
      </w:pPr>
      <w:r w:rsidRPr="066478EC" w:rsidR="35174DBC">
        <w:rPr>
          <w:rFonts w:ascii="Lexend" w:hAnsi="Lexend"/>
          <w:color w:val="101C4C"/>
          <w:sz w:val="20"/>
          <w:szCs w:val="20"/>
        </w:rPr>
        <w:t xml:space="preserve">Milano, 4 giugno 2025 - </w:t>
      </w:r>
      <w:r w:rsidRPr="066478EC" w:rsidR="007C6555">
        <w:rPr>
          <w:rFonts w:ascii="Lexend" w:hAnsi="Lexend"/>
          <w:color w:val="101C4C"/>
          <w:sz w:val="20"/>
          <w:szCs w:val="20"/>
        </w:rPr>
        <w:t xml:space="preserve">È stata </w:t>
      </w:r>
      <w:r w:rsidRPr="066478EC" w:rsidR="00B00F5B">
        <w:rPr>
          <w:rFonts w:ascii="Lexend" w:hAnsi="Lexend"/>
          <w:color w:val="101C4C"/>
          <w:sz w:val="20"/>
          <w:szCs w:val="20"/>
        </w:rPr>
        <w:t>presentata</w:t>
      </w:r>
      <w:r w:rsidRPr="066478EC" w:rsidR="00B00F5B">
        <w:rPr>
          <w:rFonts w:ascii="Lexend" w:hAnsi="Lexend"/>
          <w:color w:val="101C4C"/>
          <w:sz w:val="20"/>
          <w:szCs w:val="20"/>
        </w:rPr>
        <w:t xml:space="preserve"> </w:t>
      </w:r>
      <w:r w:rsidRPr="066478EC" w:rsidR="00B00F5B">
        <w:rPr>
          <w:rFonts w:ascii="Lexend" w:hAnsi="Lexend"/>
          <w:color w:val="101C4C"/>
          <w:sz w:val="20"/>
          <w:szCs w:val="20"/>
        </w:rPr>
        <w:t>a Milano</w:t>
      </w:r>
      <w:r w:rsidRPr="066478EC" w:rsidR="62661445">
        <w:rPr>
          <w:rFonts w:ascii="Lexend" w:hAnsi="Lexend"/>
          <w:color w:val="101C4C"/>
          <w:sz w:val="20"/>
          <w:szCs w:val="20"/>
        </w:rPr>
        <w:t>, nella prestigiosa sede di</w:t>
      </w:r>
      <w:r w:rsidRPr="066478EC" w:rsidR="00B00F5B">
        <w:rPr>
          <w:rFonts w:ascii="Lexend" w:hAnsi="Lexend"/>
          <w:color w:val="101C4C"/>
          <w:sz w:val="20"/>
          <w:szCs w:val="20"/>
        </w:rPr>
        <w:t xml:space="preserve"> Palazzo Mezzanot</w:t>
      </w:r>
      <w:r w:rsidRPr="066478EC" w:rsidR="00B00F5B">
        <w:rPr>
          <w:rFonts w:ascii="Lexend" w:hAnsi="Lexend"/>
          <w:color w:val="101C4C"/>
          <w:sz w:val="20"/>
          <w:szCs w:val="20"/>
        </w:rPr>
        <w:t xml:space="preserve">te, </w:t>
      </w:r>
      <w:r w:rsidRPr="066478EC" w:rsidR="00B00F5B">
        <w:rPr>
          <w:rStyle w:val="s2"/>
          <w:rFonts w:ascii="Lexend" w:hAnsi="Lexend"/>
          <w:b w:val="1"/>
          <w:bCs w:val="1"/>
          <w:color w:val="101C4C"/>
          <w:sz w:val="20"/>
          <w:szCs w:val="20"/>
        </w:rPr>
        <w:t>he</w:t>
      </w:r>
      <w:r w:rsidRPr="066478EC" w:rsidR="00B00F5B">
        <w:rPr>
          <w:rStyle w:val="s2"/>
          <w:rFonts w:ascii="Lexend" w:hAnsi="Lexend"/>
          <w:b w:val="1"/>
          <w:bCs w:val="1"/>
          <w:color w:val="101C4C"/>
          <w:sz w:val="20"/>
          <w:szCs w:val="20"/>
        </w:rPr>
        <w:t>lmon</w:t>
      </w:r>
      <w:r w:rsidRPr="066478EC" w:rsidR="00B00F5B">
        <w:rPr>
          <w:rFonts w:ascii="Lexend" w:hAnsi="Lexend"/>
          <w:color w:val="101C4C"/>
          <w:sz w:val="20"/>
          <w:szCs w:val="20"/>
        </w:rPr>
        <w:t xml:space="preserve">, la nuova startup italiana dedicata alla </w:t>
      </w:r>
      <w:r w:rsidRPr="066478EC" w:rsidR="00B00F5B">
        <w:rPr>
          <w:rStyle w:val="s2"/>
          <w:rFonts w:ascii="Lexend" w:hAnsi="Lexend"/>
          <w:b w:val="1"/>
          <w:bCs w:val="1"/>
          <w:color w:val="101C4C"/>
          <w:sz w:val="20"/>
          <w:szCs w:val="20"/>
        </w:rPr>
        <w:t>cybersecurity delle piccole e medie imprese (PMI)</w:t>
      </w:r>
      <w:r w:rsidRPr="066478EC" w:rsidR="00B00F5B">
        <w:rPr>
          <w:rFonts w:ascii="Lexend" w:hAnsi="Lexend"/>
          <w:color w:val="101C4C"/>
          <w:sz w:val="20"/>
          <w:szCs w:val="20"/>
        </w:rPr>
        <w:t xml:space="preserve">. Nata per iniziativa di </w:t>
      </w:r>
      <w:r w:rsidRPr="066478EC" w:rsidR="00B00F5B">
        <w:rPr>
          <w:rStyle w:val="s2"/>
          <w:rFonts w:ascii="Lexend" w:hAnsi="Lexend"/>
          <w:b w:val="1"/>
          <w:bCs w:val="1"/>
          <w:color w:val="101C4C"/>
          <w:sz w:val="20"/>
          <w:szCs w:val="20"/>
        </w:rPr>
        <w:t>CDP Venture Capital</w:t>
      </w:r>
      <w:r w:rsidRPr="066478EC" w:rsidR="00B00F5B">
        <w:rPr>
          <w:rFonts w:ascii="Lexend" w:hAnsi="Lexend"/>
          <w:color w:val="101C4C"/>
          <w:sz w:val="20"/>
          <w:szCs w:val="20"/>
        </w:rPr>
        <w:t xml:space="preserve"> e </w:t>
      </w:r>
      <w:r w:rsidRPr="066478EC" w:rsidR="00B00F5B">
        <w:rPr>
          <w:rStyle w:val="s2"/>
          <w:rFonts w:ascii="Lexend" w:hAnsi="Lexend"/>
          <w:b w:val="1"/>
          <w:bCs w:val="1"/>
          <w:color w:val="101C4C"/>
          <w:sz w:val="20"/>
          <w:szCs w:val="20"/>
        </w:rPr>
        <w:t>C</w:t>
      </w:r>
      <w:r w:rsidRPr="066478EC" w:rsidR="00FD7F47">
        <w:rPr>
          <w:rStyle w:val="s2"/>
          <w:rFonts w:ascii="Lexend" w:hAnsi="Lexend"/>
          <w:b w:val="1"/>
          <w:bCs w:val="1"/>
          <w:color w:val="101C4C"/>
          <w:sz w:val="20"/>
          <w:szCs w:val="20"/>
        </w:rPr>
        <w:t>y</w:t>
      </w:r>
      <w:r w:rsidRPr="066478EC" w:rsidR="00B00F5B">
        <w:rPr>
          <w:rStyle w:val="s2"/>
          <w:rFonts w:ascii="Lexend" w:hAnsi="Lexend"/>
          <w:b w:val="1"/>
          <w:bCs w:val="1"/>
          <w:color w:val="101C4C"/>
          <w:sz w:val="20"/>
          <w:szCs w:val="20"/>
        </w:rPr>
        <w:t>4G</w:t>
      </w:r>
      <w:r w:rsidRPr="066478EC" w:rsidR="00FD7F47">
        <w:rPr>
          <w:rStyle w:val="s2"/>
          <w:rFonts w:ascii="Lexend" w:hAnsi="Lexend"/>
          <w:b w:val="1"/>
          <w:bCs w:val="1"/>
          <w:color w:val="101C4C"/>
          <w:sz w:val="20"/>
          <w:szCs w:val="20"/>
        </w:rPr>
        <w:t>a</w:t>
      </w:r>
      <w:r w:rsidRPr="066478EC" w:rsidR="00FD7F47">
        <w:rPr>
          <w:rStyle w:val="s2"/>
          <w:rFonts w:ascii="Lexend" w:hAnsi="Lexend"/>
          <w:b w:val="1"/>
          <w:bCs w:val="1"/>
          <w:color w:val="101C4C"/>
          <w:sz w:val="20"/>
          <w:szCs w:val="20"/>
        </w:rPr>
        <w:t>te</w:t>
      </w:r>
      <w:r w:rsidRPr="066478EC" w:rsidR="00B00F5B">
        <w:rPr>
          <w:rFonts w:ascii="Lexend" w:hAnsi="Lexend"/>
          <w:color w:val="101C4C"/>
          <w:sz w:val="20"/>
          <w:szCs w:val="20"/>
        </w:rPr>
        <w:t xml:space="preserve">, </w:t>
      </w:r>
      <w:r w:rsidRPr="066478EC" w:rsidR="00B00F5B">
        <w:rPr>
          <w:rFonts w:ascii="Lexend" w:hAnsi="Lexend"/>
          <w:color w:val="101C4C"/>
          <w:sz w:val="20"/>
          <w:szCs w:val="20"/>
        </w:rPr>
        <w:t>he</w:t>
      </w:r>
      <w:r w:rsidRPr="066478EC" w:rsidR="00B00F5B">
        <w:rPr>
          <w:rFonts w:ascii="Lexend" w:hAnsi="Lexend"/>
          <w:color w:val="101C4C"/>
          <w:sz w:val="20"/>
          <w:szCs w:val="20"/>
        </w:rPr>
        <w:t>lmon</w:t>
      </w:r>
      <w:r w:rsidRPr="066478EC" w:rsidR="00B00F5B">
        <w:rPr>
          <w:rFonts w:ascii="Lexend" w:hAnsi="Lexend"/>
          <w:color w:val="101C4C"/>
          <w:sz w:val="20"/>
          <w:szCs w:val="20"/>
        </w:rPr>
        <w:t xml:space="preserve"> si pone l’ambizioso obiettivo di proteggere quel 99,4% di imprese italiane che compongono la base produttiva del Paese </w:t>
      </w:r>
      <w:r w:rsidRPr="066478EC" w:rsidR="00B00F5B">
        <w:rPr>
          <w:rFonts w:ascii="Lexend" w:hAnsi="Lexend"/>
          <w:i w:val="1"/>
          <w:iCs w:val="1"/>
          <w:color w:val="101C4C"/>
          <w:sz w:val="20"/>
          <w:szCs w:val="20"/>
        </w:rPr>
        <w:t>(fonte: Istat)</w:t>
      </w:r>
      <w:r w:rsidRPr="066478EC" w:rsidR="00B00F5B">
        <w:rPr>
          <w:rFonts w:ascii="Lexend" w:hAnsi="Lexend"/>
          <w:color w:val="101C4C"/>
          <w:sz w:val="20"/>
          <w:szCs w:val="20"/>
        </w:rPr>
        <w:t xml:space="preserve"> e che risultano ancora oggi tra i bersagli più vulnerabili del cyber crime: le piccole e medie imprese.</w:t>
      </w:r>
    </w:p>
    <w:p w:rsidR="066478EC" w:rsidP="066478EC" w:rsidRDefault="066478EC" w14:paraId="76976705" w14:textId="72418DAA">
      <w:pPr>
        <w:pStyle w:val="p4"/>
        <w:spacing w:after="0" w:afterAutospacing="off"/>
        <w:rPr>
          <w:rFonts w:ascii="Lexend" w:hAnsi="Lexend"/>
          <w:color w:val="101C4C"/>
          <w:sz w:val="20"/>
          <w:szCs w:val="20"/>
        </w:rPr>
      </w:pPr>
    </w:p>
    <w:p w:rsidRPr="00886D7F" w:rsidR="007C6555" w:rsidP="00DA015F" w:rsidRDefault="007C6555" w14:paraId="687DAFCC" w14:textId="294A8ADE">
      <w:pPr>
        <w:pStyle w:val="p4"/>
        <w:spacing w:after="0" w:afterAutospacing="0"/>
        <w:rPr>
          <w:rFonts w:ascii="Lexend" w:hAnsi="Lexend"/>
          <w:color w:val="101C4C"/>
          <w:sz w:val="20"/>
          <w:szCs w:val="20"/>
        </w:rPr>
      </w:pPr>
      <w:r w:rsidRPr="00886D7F">
        <w:rPr>
          <w:rFonts w:ascii="Lexend" w:hAnsi="Lexend"/>
          <w:color w:val="101C4C"/>
          <w:sz w:val="20"/>
          <w:szCs w:val="20"/>
        </w:rPr>
        <w:t xml:space="preserve">A condurre l’evento e presentare i diversi ospiti e membri del team </w:t>
      </w:r>
      <w:proofErr w:type="spellStart"/>
      <w:proofErr w:type="gramStart"/>
      <w:r w:rsidRPr="00886D7F">
        <w:rPr>
          <w:rFonts w:ascii="Lexend" w:hAnsi="Lexend"/>
          <w:color w:val="101C4C"/>
          <w:sz w:val="20"/>
          <w:szCs w:val="20"/>
        </w:rPr>
        <w:t>helmon</w:t>
      </w:r>
      <w:proofErr w:type="spellEnd"/>
      <w:r w:rsidRPr="00886D7F">
        <w:rPr>
          <w:rFonts w:ascii="Lexend" w:hAnsi="Lexend"/>
          <w:color w:val="101C4C"/>
          <w:sz w:val="20"/>
          <w:szCs w:val="20"/>
        </w:rPr>
        <w:t xml:space="preserve">  sul</w:t>
      </w:r>
      <w:proofErr w:type="gramEnd"/>
      <w:r w:rsidRPr="00886D7F">
        <w:rPr>
          <w:rFonts w:ascii="Lexend" w:hAnsi="Lexend"/>
          <w:color w:val="101C4C"/>
          <w:sz w:val="20"/>
          <w:szCs w:val="20"/>
        </w:rPr>
        <w:t xml:space="preserve"> palco, il giornalista Rai </w:t>
      </w:r>
      <w:r w:rsidRPr="00886D7F">
        <w:rPr>
          <w:rFonts w:ascii="Lexend" w:hAnsi="Lexend"/>
          <w:b/>
          <w:bCs/>
          <w:color w:val="101C4C"/>
          <w:sz w:val="20"/>
          <w:szCs w:val="20"/>
        </w:rPr>
        <w:t>Massimo Cerofolini</w:t>
      </w:r>
      <w:r w:rsidRPr="00886D7F">
        <w:rPr>
          <w:rFonts w:ascii="Lexend" w:hAnsi="Lexend"/>
          <w:color w:val="101C4C"/>
          <w:sz w:val="20"/>
          <w:szCs w:val="20"/>
        </w:rPr>
        <w:t>, che esordisce</w:t>
      </w:r>
      <w:r w:rsidRPr="00886D7F" w:rsidR="00823C3D">
        <w:rPr>
          <w:rFonts w:ascii="Lexend" w:hAnsi="Lexend"/>
          <w:color w:val="101C4C"/>
          <w:sz w:val="20"/>
          <w:szCs w:val="20"/>
        </w:rPr>
        <w:t xml:space="preserve"> dichiarandosi </w:t>
      </w:r>
      <w:proofErr w:type="spellStart"/>
      <w:r w:rsidRPr="00886D7F" w:rsidR="00823C3D">
        <w:rPr>
          <w:rFonts w:ascii="Lexend" w:hAnsi="Lexend"/>
          <w:color w:val="101C4C"/>
          <w:sz w:val="20"/>
          <w:szCs w:val="20"/>
        </w:rPr>
        <w:t>emozionato pe</w:t>
      </w:r>
      <w:proofErr w:type="spellEnd"/>
      <w:r w:rsidRPr="00886D7F" w:rsidR="00823C3D">
        <w:rPr>
          <w:rFonts w:ascii="Lexend" w:hAnsi="Lexend"/>
          <w:color w:val="101C4C"/>
          <w:sz w:val="20"/>
          <w:szCs w:val="20"/>
        </w:rPr>
        <w:t>r essere nel tempio degli investimenti, la Borsa italiana, ma a parlare di tutti quegli investimenti che svaniscono per un click fatto su un link inopportuno.</w:t>
      </w:r>
    </w:p>
    <w:p w:rsidRPr="00886D7F" w:rsidR="00DA015F" w:rsidP="00DA015F" w:rsidRDefault="00DA015F" w14:paraId="03C166E2" w14:textId="77777777">
      <w:pPr>
        <w:pStyle w:val="Titolo3"/>
        <w:spacing w:after="0"/>
        <w:ind w:left="0"/>
        <w:jc w:val="center"/>
        <w:rPr>
          <w:rFonts w:ascii="Lexend" w:hAnsi="Lexend"/>
          <w:b/>
          <w:bCs w:val="0"/>
          <w:color w:val="101C4C"/>
          <w:sz w:val="20"/>
          <w:szCs w:val="21"/>
        </w:rPr>
      </w:pPr>
    </w:p>
    <w:p w:rsidRPr="00886D7F" w:rsidR="00DA015F" w:rsidP="00DA015F" w:rsidRDefault="00DA015F" w14:paraId="578C2B7D" w14:textId="356F23E9">
      <w:pPr>
        <w:pStyle w:val="Titolo3"/>
        <w:spacing w:after="0"/>
        <w:ind w:left="0"/>
        <w:jc w:val="center"/>
        <w:rPr>
          <w:rFonts w:ascii="Lexend" w:hAnsi="Lexend"/>
          <w:b/>
          <w:bCs w:val="0"/>
          <w:color w:val="101C4C"/>
          <w:sz w:val="20"/>
          <w:szCs w:val="21"/>
        </w:rPr>
      </w:pPr>
      <w:r w:rsidRPr="00886D7F">
        <w:rPr>
          <w:rFonts w:ascii="Lexend" w:hAnsi="Lexend"/>
          <w:b/>
          <w:bCs w:val="0"/>
          <w:color w:val="101C4C"/>
          <w:sz w:val="20"/>
          <w:szCs w:val="21"/>
        </w:rPr>
        <w:t xml:space="preserve">Un Paese sotto </w:t>
      </w:r>
      <w:proofErr w:type="spellStart"/>
      <w:r w:rsidRPr="00886D7F">
        <w:rPr>
          <w:rFonts w:ascii="Lexend" w:hAnsi="Lexend"/>
          <w:b/>
          <w:bCs w:val="0"/>
          <w:color w:val="101C4C"/>
          <w:sz w:val="20"/>
          <w:szCs w:val="21"/>
        </w:rPr>
        <w:t>attacco</w:t>
      </w:r>
      <w:proofErr w:type="spellEnd"/>
      <w:r w:rsidRPr="00886D7F">
        <w:rPr>
          <w:rFonts w:ascii="Lexend" w:hAnsi="Lexend"/>
          <w:b/>
          <w:bCs w:val="0"/>
          <w:color w:val="101C4C"/>
          <w:sz w:val="20"/>
          <w:szCs w:val="21"/>
        </w:rPr>
        <w:t xml:space="preserve">: </w:t>
      </w:r>
      <w:proofErr w:type="spellStart"/>
      <w:r w:rsidRPr="00886D7F">
        <w:rPr>
          <w:rFonts w:ascii="Lexend" w:hAnsi="Lexend"/>
          <w:b/>
          <w:bCs w:val="0"/>
          <w:color w:val="101C4C"/>
          <w:sz w:val="20"/>
          <w:szCs w:val="21"/>
        </w:rPr>
        <w:t>i</w:t>
      </w:r>
      <w:proofErr w:type="spellEnd"/>
      <w:r w:rsidRPr="00886D7F">
        <w:rPr>
          <w:rFonts w:ascii="Lexend" w:hAnsi="Lexend"/>
          <w:b/>
          <w:bCs w:val="0"/>
          <w:color w:val="101C4C"/>
          <w:sz w:val="20"/>
          <w:szCs w:val="21"/>
        </w:rPr>
        <w:t xml:space="preserve"> </w:t>
      </w:r>
      <w:proofErr w:type="spellStart"/>
      <w:r w:rsidRPr="00886D7F">
        <w:rPr>
          <w:rFonts w:ascii="Lexend" w:hAnsi="Lexend"/>
          <w:b/>
          <w:bCs w:val="0"/>
          <w:color w:val="101C4C"/>
          <w:sz w:val="20"/>
          <w:szCs w:val="21"/>
        </w:rPr>
        <w:t>dati</w:t>
      </w:r>
      <w:proofErr w:type="spellEnd"/>
      <w:r w:rsidRPr="00886D7F">
        <w:rPr>
          <w:rFonts w:ascii="Lexend" w:hAnsi="Lexend"/>
          <w:b/>
          <w:bCs w:val="0"/>
          <w:color w:val="101C4C"/>
          <w:sz w:val="20"/>
          <w:szCs w:val="21"/>
        </w:rPr>
        <w:t xml:space="preserve"> </w:t>
      </w:r>
      <w:proofErr w:type="spellStart"/>
      <w:r w:rsidRPr="00886D7F">
        <w:rPr>
          <w:rFonts w:ascii="Lexend" w:hAnsi="Lexend"/>
          <w:b/>
          <w:bCs w:val="0"/>
          <w:color w:val="101C4C"/>
          <w:sz w:val="20"/>
          <w:szCs w:val="21"/>
        </w:rPr>
        <w:t>allarmanti</w:t>
      </w:r>
      <w:proofErr w:type="spellEnd"/>
    </w:p>
    <w:p w:rsidRPr="00886D7F" w:rsidR="00B00F5B" w:rsidP="00B00F5B" w:rsidRDefault="00B00F5B" w14:paraId="4F96A564" w14:textId="4AB4D870">
      <w:pPr>
        <w:pStyle w:val="p4"/>
        <w:spacing w:before="0" w:beforeAutospacing="0" w:after="0" w:afterAutospacing="0"/>
        <w:rPr>
          <w:rFonts w:ascii="Lexend" w:hAnsi="Lexend"/>
          <w:color w:val="101C4C"/>
          <w:sz w:val="20"/>
          <w:szCs w:val="20"/>
        </w:rPr>
      </w:pPr>
      <w:r w:rsidRPr="00886D7F">
        <w:rPr>
          <w:rFonts w:ascii="Lexend" w:hAnsi="Lexend"/>
          <w:color w:val="101C4C"/>
          <w:sz w:val="20"/>
          <w:szCs w:val="20"/>
        </w:rPr>
        <w:t xml:space="preserve">Ad aprire l’evento, </w:t>
      </w:r>
      <w:r w:rsidRPr="00886D7F">
        <w:rPr>
          <w:rStyle w:val="s2"/>
          <w:rFonts w:ascii="Lexend" w:hAnsi="Lexend"/>
          <w:b/>
          <w:bCs/>
          <w:color w:val="101C4C"/>
          <w:sz w:val="20"/>
          <w:szCs w:val="20"/>
        </w:rPr>
        <w:t>Federica Maria Rita Livelli</w:t>
      </w:r>
      <w:r w:rsidRPr="00886D7F">
        <w:rPr>
          <w:rFonts w:ascii="Lexend" w:hAnsi="Lexend"/>
          <w:color w:val="101C4C"/>
          <w:sz w:val="20"/>
          <w:szCs w:val="20"/>
        </w:rPr>
        <w:t xml:space="preserve"> (</w:t>
      </w:r>
      <w:r w:rsidRPr="00886D7F">
        <w:rPr>
          <w:rFonts w:ascii="Lexend" w:hAnsi="Lexend"/>
          <w:i/>
          <w:iCs/>
          <w:color w:val="101C4C"/>
          <w:sz w:val="20"/>
          <w:szCs w:val="20"/>
        </w:rPr>
        <w:t xml:space="preserve">Business </w:t>
      </w:r>
      <w:proofErr w:type="spellStart"/>
      <w:r w:rsidRPr="00886D7F">
        <w:rPr>
          <w:rFonts w:ascii="Lexend" w:hAnsi="Lexend"/>
          <w:i/>
          <w:iCs/>
          <w:color w:val="101C4C"/>
          <w:sz w:val="20"/>
          <w:szCs w:val="20"/>
        </w:rPr>
        <w:t>Continuity</w:t>
      </w:r>
      <w:proofErr w:type="spellEnd"/>
      <w:r w:rsidRPr="00886D7F">
        <w:rPr>
          <w:rFonts w:ascii="Lexend" w:hAnsi="Lexend"/>
          <w:i/>
          <w:iCs/>
          <w:color w:val="101C4C"/>
          <w:sz w:val="20"/>
          <w:szCs w:val="20"/>
        </w:rPr>
        <w:t xml:space="preserve"> &amp; Risk Management Consultant/CLUSIT, BCI</w:t>
      </w:r>
      <w:r w:rsidRPr="00886D7F">
        <w:rPr>
          <w:rFonts w:ascii="Lexend" w:hAnsi="Lexend"/>
          <w:color w:val="101C4C"/>
          <w:sz w:val="20"/>
          <w:szCs w:val="20"/>
        </w:rPr>
        <w:t xml:space="preserve">) </w:t>
      </w:r>
      <w:r w:rsidRPr="00886D7F" w:rsidR="007C6555">
        <w:rPr>
          <w:rFonts w:ascii="Lexend" w:hAnsi="Lexend"/>
          <w:color w:val="101C4C"/>
          <w:sz w:val="20"/>
          <w:szCs w:val="20"/>
        </w:rPr>
        <w:t xml:space="preserve">che ha </w:t>
      </w:r>
      <w:r w:rsidRPr="00886D7F">
        <w:rPr>
          <w:rFonts w:ascii="Lexend" w:hAnsi="Lexend"/>
          <w:color w:val="101C4C"/>
          <w:sz w:val="20"/>
          <w:szCs w:val="20"/>
        </w:rPr>
        <w:t>tracc</w:t>
      </w:r>
      <w:r w:rsidRPr="00886D7F" w:rsidR="007C6555">
        <w:rPr>
          <w:rFonts w:ascii="Lexend" w:hAnsi="Lexend"/>
          <w:color w:val="101C4C"/>
          <w:sz w:val="20"/>
          <w:szCs w:val="20"/>
        </w:rPr>
        <w:t>iato</w:t>
      </w:r>
      <w:r w:rsidRPr="00886D7F">
        <w:rPr>
          <w:rFonts w:ascii="Lexend" w:hAnsi="Lexend"/>
          <w:color w:val="101C4C"/>
          <w:sz w:val="20"/>
          <w:szCs w:val="20"/>
        </w:rPr>
        <w:t xml:space="preserve"> un</w:t>
      </w:r>
      <w:r w:rsidRPr="00886D7F" w:rsidR="00E46775">
        <w:rPr>
          <w:rFonts w:ascii="Lexend" w:hAnsi="Lexend"/>
          <w:color w:val="101C4C"/>
          <w:sz w:val="20"/>
          <w:szCs w:val="20"/>
        </w:rPr>
        <w:t>a panoramica</w:t>
      </w:r>
      <w:r w:rsidRPr="00886D7F">
        <w:rPr>
          <w:rFonts w:ascii="Lexend" w:hAnsi="Lexend"/>
          <w:color w:val="101C4C"/>
          <w:sz w:val="20"/>
          <w:szCs w:val="20"/>
        </w:rPr>
        <w:t xml:space="preserve"> </w:t>
      </w:r>
      <w:r w:rsidRPr="00886D7F" w:rsidR="00E46775">
        <w:rPr>
          <w:rFonts w:ascii="Lexend" w:hAnsi="Lexend"/>
          <w:color w:val="101C4C"/>
          <w:sz w:val="20"/>
          <w:szCs w:val="20"/>
        </w:rPr>
        <w:t>attuale del mercato italiano.</w:t>
      </w:r>
    </w:p>
    <w:p w:rsidRPr="00886D7F" w:rsidR="00B00F5B" w:rsidP="00B00F5B" w:rsidRDefault="00B00F5B" w14:paraId="52959208" w14:textId="77777777">
      <w:pPr>
        <w:pStyle w:val="p4"/>
        <w:spacing w:before="0" w:beforeAutospacing="0" w:after="0" w:afterAutospacing="0"/>
        <w:rPr>
          <w:rFonts w:ascii="Lexend" w:hAnsi="Lexend"/>
          <w:color w:val="101C4C"/>
          <w:sz w:val="20"/>
          <w:szCs w:val="20"/>
        </w:rPr>
      </w:pPr>
      <w:r w:rsidRPr="00886D7F">
        <w:rPr>
          <w:rFonts w:ascii="Lexend" w:hAnsi="Lexend"/>
          <w:color w:val="101C4C"/>
          <w:sz w:val="20"/>
          <w:szCs w:val="20"/>
        </w:rPr>
        <w:t xml:space="preserve">Nonostante rappresenti solo l’1,8% del PIL mondiale, </w:t>
      </w:r>
      <w:r w:rsidRPr="00886D7F">
        <w:rPr>
          <w:rStyle w:val="s2"/>
          <w:rFonts w:ascii="Lexend" w:hAnsi="Lexend"/>
          <w:b/>
          <w:bCs/>
          <w:color w:val="101C4C"/>
          <w:sz w:val="20"/>
          <w:szCs w:val="20"/>
        </w:rPr>
        <w:t>l’Italia è il Paese europeo più colpito da attacchi ransomware</w:t>
      </w:r>
      <w:r w:rsidRPr="00886D7F">
        <w:rPr>
          <w:rFonts w:ascii="Lexend" w:hAnsi="Lexend"/>
          <w:color w:val="101C4C"/>
          <w:sz w:val="20"/>
          <w:szCs w:val="20"/>
        </w:rPr>
        <w:t>, con il 10% degli attacchi globali (</w:t>
      </w:r>
      <w:r w:rsidRPr="00886D7F">
        <w:rPr>
          <w:rFonts w:ascii="Lexend" w:hAnsi="Lexend"/>
          <w:i/>
          <w:iCs/>
          <w:color w:val="101C4C"/>
          <w:sz w:val="20"/>
          <w:szCs w:val="20"/>
        </w:rPr>
        <w:t xml:space="preserve">Fonte: </w:t>
      </w:r>
      <w:proofErr w:type="spellStart"/>
      <w:r w:rsidRPr="00886D7F">
        <w:rPr>
          <w:rFonts w:ascii="Lexend" w:hAnsi="Lexend"/>
          <w:i/>
          <w:iCs/>
          <w:color w:val="101C4C"/>
          <w:sz w:val="20"/>
          <w:szCs w:val="20"/>
        </w:rPr>
        <w:t>Clusit</w:t>
      </w:r>
      <w:proofErr w:type="spellEnd"/>
      <w:r w:rsidRPr="00886D7F">
        <w:rPr>
          <w:rFonts w:ascii="Lexend" w:hAnsi="Lexend"/>
          <w:i/>
          <w:iCs/>
          <w:color w:val="101C4C"/>
          <w:sz w:val="20"/>
          <w:szCs w:val="20"/>
        </w:rPr>
        <w:t xml:space="preserve"> 2025</w:t>
      </w:r>
      <w:r w:rsidRPr="00886D7F">
        <w:rPr>
          <w:rFonts w:ascii="Lexend" w:hAnsi="Lexend"/>
          <w:color w:val="101C4C"/>
          <w:sz w:val="20"/>
          <w:szCs w:val="20"/>
        </w:rPr>
        <w:t xml:space="preserve">). Le PMI, in particolare, sono nel mirino dei criminali informatici a causa della carenza di difese strutturate: il </w:t>
      </w:r>
      <w:r w:rsidRPr="00886D7F">
        <w:rPr>
          <w:rStyle w:val="s2"/>
          <w:rFonts w:ascii="Lexend" w:hAnsi="Lexend"/>
          <w:b/>
          <w:bCs/>
          <w:color w:val="101C4C"/>
          <w:sz w:val="20"/>
          <w:szCs w:val="20"/>
        </w:rPr>
        <w:t>60% di esse chiude entro sei mesi da un attacco</w:t>
      </w:r>
      <w:r w:rsidRPr="00886D7F">
        <w:rPr>
          <w:rFonts w:ascii="Lexend" w:hAnsi="Lexend"/>
          <w:color w:val="101C4C"/>
          <w:sz w:val="20"/>
          <w:szCs w:val="20"/>
        </w:rPr>
        <w:t>, evidenziando una fragilità sistemica che richiede un cambio di passo immediato.</w:t>
      </w:r>
    </w:p>
    <w:p w:rsidRPr="00886D7F" w:rsidR="00DA015F" w:rsidP="00DA015F" w:rsidRDefault="00B00F5B" w14:paraId="7B2CD101" w14:textId="5764CD9B">
      <w:pPr>
        <w:pStyle w:val="p4"/>
        <w:spacing w:before="0" w:beforeAutospacing="0" w:after="0" w:afterAutospacing="0"/>
        <w:rPr>
          <w:rFonts w:ascii="Lexend" w:hAnsi="Lexend"/>
          <w:color w:val="101C4C"/>
          <w:sz w:val="20"/>
          <w:szCs w:val="20"/>
        </w:rPr>
      </w:pPr>
      <w:r w:rsidRPr="00886D7F">
        <w:rPr>
          <w:rFonts w:ascii="Lexend" w:hAnsi="Lexend"/>
          <w:color w:val="101C4C"/>
          <w:sz w:val="20"/>
          <w:szCs w:val="20"/>
        </w:rPr>
        <w:t>Livelli propo</w:t>
      </w:r>
      <w:r w:rsidRPr="00886D7F" w:rsidR="007C6555">
        <w:rPr>
          <w:rFonts w:ascii="Lexend" w:hAnsi="Lexend"/>
          <w:color w:val="101C4C"/>
          <w:sz w:val="20"/>
          <w:szCs w:val="20"/>
        </w:rPr>
        <w:t>ne</w:t>
      </w:r>
      <w:r w:rsidRPr="00886D7F">
        <w:rPr>
          <w:rFonts w:ascii="Lexend" w:hAnsi="Lexend"/>
          <w:color w:val="101C4C"/>
          <w:sz w:val="20"/>
          <w:szCs w:val="20"/>
        </w:rPr>
        <w:t xml:space="preserve"> l’adozione di un </w:t>
      </w:r>
      <w:r w:rsidRPr="00886D7F">
        <w:rPr>
          <w:rStyle w:val="s2"/>
          <w:rFonts w:ascii="Lexend" w:hAnsi="Lexend"/>
          <w:b/>
          <w:bCs/>
          <w:color w:val="101C4C"/>
          <w:sz w:val="20"/>
          <w:szCs w:val="20"/>
        </w:rPr>
        <w:t>approccio olistico e proattivo</w:t>
      </w:r>
      <w:r w:rsidRPr="00886D7F">
        <w:rPr>
          <w:rFonts w:ascii="Lexend" w:hAnsi="Lexend"/>
          <w:color w:val="101C4C"/>
          <w:sz w:val="20"/>
          <w:szCs w:val="20"/>
        </w:rPr>
        <w:t xml:space="preserve">, che integri risk management, business </w:t>
      </w:r>
      <w:proofErr w:type="spellStart"/>
      <w:r w:rsidRPr="00886D7F">
        <w:rPr>
          <w:rFonts w:ascii="Lexend" w:hAnsi="Lexend"/>
          <w:color w:val="101C4C"/>
          <w:sz w:val="20"/>
          <w:szCs w:val="20"/>
        </w:rPr>
        <w:t>continuity</w:t>
      </w:r>
      <w:proofErr w:type="spellEnd"/>
      <w:r w:rsidRPr="00886D7F">
        <w:rPr>
          <w:rFonts w:ascii="Lexend" w:hAnsi="Lexend"/>
          <w:color w:val="101C4C"/>
          <w:sz w:val="20"/>
          <w:szCs w:val="20"/>
        </w:rPr>
        <w:t xml:space="preserve"> e cybersecurity, </w:t>
      </w:r>
      <w:r w:rsidRPr="00886D7F" w:rsidR="00E46775">
        <w:rPr>
          <w:rFonts w:ascii="Lexend" w:hAnsi="Lexend"/>
          <w:color w:val="101C4C"/>
          <w:sz w:val="20"/>
          <w:szCs w:val="20"/>
        </w:rPr>
        <w:t xml:space="preserve">all'interno del quale </w:t>
      </w:r>
      <w:r w:rsidRPr="00886D7F">
        <w:rPr>
          <w:rStyle w:val="s2"/>
          <w:rFonts w:ascii="Lexend" w:hAnsi="Lexend"/>
          <w:b/>
          <w:bCs/>
          <w:color w:val="101C4C"/>
          <w:sz w:val="20"/>
          <w:szCs w:val="20"/>
        </w:rPr>
        <w:t>formazione continua e cultura della sicurezza</w:t>
      </w:r>
      <w:r w:rsidRPr="00886D7F" w:rsidR="00DA015F">
        <w:rPr>
          <w:rFonts w:ascii="Lexend" w:hAnsi="Lexend"/>
          <w:color w:val="101C4C"/>
          <w:sz w:val="20"/>
          <w:szCs w:val="20"/>
        </w:rPr>
        <w:t xml:space="preserve">, </w:t>
      </w:r>
      <w:r w:rsidRPr="00886D7F">
        <w:rPr>
          <w:rFonts w:ascii="Lexend" w:hAnsi="Lexend"/>
          <w:color w:val="101C4C"/>
          <w:sz w:val="20"/>
          <w:szCs w:val="20"/>
        </w:rPr>
        <w:t>leve fondamentali per la resilienza organizzativa</w:t>
      </w:r>
      <w:r w:rsidRPr="00886D7F" w:rsidR="00E46775">
        <w:rPr>
          <w:rFonts w:ascii="Lexend" w:hAnsi="Lexend"/>
          <w:color w:val="101C4C"/>
          <w:sz w:val="20"/>
          <w:szCs w:val="20"/>
        </w:rPr>
        <w:t>, avranno un ruolo centrale</w:t>
      </w:r>
      <w:r w:rsidRPr="00886D7F">
        <w:rPr>
          <w:rFonts w:ascii="Lexend" w:hAnsi="Lexend"/>
          <w:color w:val="101C4C"/>
          <w:sz w:val="20"/>
          <w:szCs w:val="20"/>
        </w:rPr>
        <w:t>.</w:t>
      </w:r>
    </w:p>
    <w:p w:rsidRPr="00886D7F" w:rsidR="00DA015F" w:rsidP="00DA015F" w:rsidRDefault="00DA015F" w14:paraId="4B0193A7" w14:textId="77777777">
      <w:pPr>
        <w:pStyle w:val="p4"/>
        <w:spacing w:before="0" w:beforeAutospacing="0" w:after="0" w:afterAutospacing="0"/>
        <w:rPr>
          <w:rFonts w:ascii="Lexend" w:hAnsi="Lexend"/>
          <w:color w:val="101C4C"/>
          <w:sz w:val="20"/>
          <w:szCs w:val="20"/>
        </w:rPr>
      </w:pPr>
    </w:p>
    <w:p w:rsidRPr="00886D7F" w:rsidR="00DA015F" w:rsidP="00DA015F" w:rsidRDefault="00DA015F" w14:paraId="14A6541A" w14:textId="77777777">
      <w:pPr>
        <w:pStyle w:val="Titolo3"/>
        <w:spacing w:after="0"/>
        <w:ind w:left="0"/>
        <w:jc w:val="center"/>
        <w:rPr>
          <w:rFonts w:ascii="Lexend" w:hAnsi="Lexend"/>
          <w:b/>
          <w:bCs w:val="0"/>
          <w:color w:val="101C4C"/>
          <w:sz w:val="20"/>
          <w:szCs w:val="21"/>
        </w:rPr>
      </w:pPr>
      <w:r w:rsidRPr="00886D7F">
        <w:rPr>
          <w:rFonts w:ascii="Lexend" w:hAnsi="Lexend"/>
          <w:b/>
          <w:bCs w:val="0"/>
          <w:color w:val="101C4C"/>
          <w:sz w:val="20"/>
          <w:szCs w:val="21"/>
        </w:rPr>
        <w:t xml:space="preserve">Cybersecurity e </w:t>
      </w:r>
      <w:proofErr w:type="spellStart"/>
      <w:r w:rsidRPr="00886D7F">
        <w:rPr>
          <w:rFonts w:ascii="Lexend" w:hAnsi="Lexend"/>
          <w:b/>
          <w:bCs w:val="0"/>
          <w:color w:val="101C4C"/>
          <w:sz w:val="20"/>
          <w:szCs w:val="21"/>
        </w:rPr>
        <w:t>regolamentazione</w:t>
      </w:r>
      <w:proofErr w:type="spellEnd"/>
      <w:r w:rsidRPr="00886D7F">
        <w:rPr>
          <w:rFonts w:ascii="Lexend" w:hAnsi="Lexend"/>
          <w:b/>
          <w:bCs w:val="0"/>
          <w:color w:val="101C4C"/>
          <w:sz w:val="20"/>
          <w:szCs w:val="21"/>
        </w:rPr>
        <w:t xml:space="preserve">: un nuovo </w:t>
      </w:r>
      <w:proofErr w:type="spellStart"/>
      <w:r w:rsidRPr="00886D7F">
        <w:rPr>
          <w:rFonts w:ascii="Lexend" w:hAnsi="Lexend"/>
          <w:b/>
          <w:bCs w:val="0"/>
          <w:color w:val="101C4C"/>
          <w:sz w:val="20"/>
          <w:szCs w:val="21"/>
        </w:rPr>
        <w:t>paradigma</w:t>
      </w:r>
      <w:proofErr w:type="spellEnd"/>
    </w:p>
    <w:p w:rsidRPr="00886D7F" w:rsidR="00165DC1" w:rsidP="00165DC1" w:rsidRDefault="00DA015F" w14:paraId="7E2BFCC3" w14:textId="55654FBF">
      <w:pPr>
        <w:pStyle w:val="Titolo3"/>
        <w:spacing w:after="0"/>
        <w:ind w:left="0"/>
        <w:jc w:val="left"/>
        <w:rPr>
          <w:rFonts w:ascii="Lexend" w:hAnsi="Lexend"/>
          <w:color w:val="101C4C"/>
          <w:sz w:val="20"/>
          <w:szCs w:val="21"/>
        </w:rPr>
      </w:pPr>
      <w:r w:rsidRPr="00886D7F">
        <w:rPr>
          <w:rFonts w:ascii="Lexend" w:hAnsi="Lexend"/>
          <w:color w:val="101C4C"/>
          <w:sz w:val="20"/>
          <w:szCs w:val="21"/>
        </w:rPr>
        <w:t xml:space="preserve">Il secondo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intervento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</w:t>
      </w:r>
      <w:r w:rsidRPr="00886D7F" w:rsidR="007C6555">
        <w:rPr>
          <w:rFonts w:ascii="Lexend" w:hAnsi="Lexend"/>
          <w:color w:val="101C4C"/>
          <w:sz w:val="20"/>
          <w:szCs w:val="21"/>
        </w:rPr>
        <w:t xml:space="preserve">è </w:t>
      </w:r>
      <w:r w:rsidRPr="00886D7F">
        <w:rPr>
          <w:rFonts w:ascii="Lexend" w:hAnsi="Lexend"/>
          <w:color w:val="101C4C"/>
          <w:sz w:val="20"/>
          <w:szCs w:val="21"/>
        </w:rPr>
        <w:t xml:space="preserve">del </w:t>
      </w:r>
      <w:r w:rsidRPr="00886D7F">
        <w:rPr>
          <w:rFonts w:ascii="Lexend" w:hAnsi="Lexend"/>
          <w:b/>
          <w:bCs w:val="0"/>
          <w:color w:val="101C4C"/>
          <w:sz w:val="20"/>
          <w:szCs w:val="21"/>
        </w:rPr>
        <w:t>prof. Michele Colajanni</w:t>
      </w:r>
      <w:r w:rsidRPr="00886D7F">
        <w:rPr>
          <w:rFonts w:ascii="Lexend" w:hAnsi="Lexend"/>
          <w:color w:val="101C4C"/>
          <w:sz w:val="20"/>
          <w:szCs w:val="21"/>
        </w:rPr>
        <w:t xml:space="preserve"> (</w:t>
      </w:r>
      <w:proofErr w:type="spellStart"/>
      <w:r w:rsidRPr="00886D7F">
        <w:rPr>
          <w:rFonts w:ascii="Lexend" w:hAnsi="Lexend"/>
          <w:i/>
          <w:iCs/>
          <w:color w:val="101C4C"/>
          <w:sz w:val="20"/>
          <w:szCs w:val="21"/>
        </w:rPr>
        <w:t>professore</w:t>
      </w:r>
      <w:proofErr w:type="spellEnd"/>
      <w:r w:rsidRPr="00886D7F">
        <w:rPr>
          <w:rFonts w:ascii="Lexend" w:hAnsi="Lexend"/>
          <w:i/>
          <w:iCs/>
          <w:color w:val="101C4C"/>
          <w:sz w:val="20"/>
          <w:szCs w:val="21"/>
        </w:rPr>
        <w:t xml:space="preserve"> </w:t>
      </w:r>
      <w:proofErr w:type="spellStart"/>
      <w:r w:rsidRPr="00886D7F">
        <w:rPr>
          <w:rFonts w:ascii="Lexend" w:hAnsi="Lexend"/>
          <w:i/>
          <w:iCs/>
          <w:color w:val="101C4C"/>
          <w:sz w:val="20"/>
          <w:szCs w:val="21"/>
        </w:rPr>
        <w:t>ordinario</w:t>
      </w:r>
      <w:proofErr w:type="spellEnd"/>
      <w:r w:rsidRPr="00886D7F">
        <w:rPr>
          <w:rFonts w:ascii="Lexend" w:hAnsi="Lexend"/>
          <w:i/>
          <w:iCs/>
          <w:color w:val="101C4C"/>
          <w:sz w:val="20"/>
          <w:szCs w:val="21"/>
        </w:rPr>
        <w:t xml:space="preserve"> </w:t>
      </w:r>
      <w:proofErr w:type="spellStart"/>
      <w:r w:rsidRPr="00886D7F">
        <w:rPr>
          <w:rFonts w:ascii="Lexend" w:hAnsi="Lexend"/>
          <w:i/>
          <w:iCs/>
          <w:color w:val="101C4C"/>
          <w:sz w:val="20"/>
          <w:szCs w:val="21"/>
        </w:rPr>
        <w:t>presso</w:t>
      </w:r>
      <w:proofErr w:type="spellEnd"/>
      <w:r w:rsidRPr="00886D7F">
        <w:rPr>
          <w:rFonts w:ascii="Lexend" w:hAnsi="Lexend"/>
          <w:i/>
          <w:iCs/>
          <w:color w:val="101C4C"/>
          <w:sz w:val="20"/>
          <w:szCs w:val="21"/>
        </w:rPr>
        <w:t xml:space="preserve"> il “</w:t>
      </w:r>
      <w:proofErr w:type="spellStart"/>
      <w:r w:rsidRPr="00886D7F">
        <w:rPr>
          <w:rFonts w:ascii="Lexend" w:hAnsi="Lexend"/>
          <w:i/>
          <w:iCs/>
          <w:color w:val="101C4C"/>
          <w:sz w:val="20"/>
          <w:szCs w:val="21"/>
        </w:rPr>
        <w:t>Dipartimento</w:t>
      </w:r>
      <w:proofErr w:type="spellEnd"/>
      <w:r w:rsidRPr="00886D7F">
        <w:rPr>
          <w:rFonts w:ascii="Lexend" w:hAnsi="Lexend"/>
          <w:i/>
          <w:iCs/>
          <w:color w:val="101C4C"/>
          <w:sz w:val="20"/>
          <w:szCs w:val="21"/>
        </w:rPr>
        <w:t xml:space="preserve"> di Informatica: </w:t>
      </w:r>
      <w:proofErr w:type="spellStart"/>
      <w:r w:rsidRPr="00886D7F">
        <w:rPr>
          <w:rFonts w:ascii="Lexend" w:hAnsi="Lexend"/>
          <w:i/>
          <w:iCs/>
          <w:color w:val="101C4C"/>
          <w:sz w:val="20"/>
          <w:szCs w:val="21"/>
        </w:rPr>
        <w:t>Scienza</w:t>
      </w:r>
      <w:proofErr w:type="spellEnd"/>
      <w:r w:rsidRPr="00886D7F">
        <w:rPr>
          <w:rFonts w:ascii="Lexend" w:hAnsi="Lexend"/>
          <w:i/>
          <w:iCs/>
          <w:color w:val="101C4C"/>
          <w:sz w:val="20"/>
          <w:szCs w:val="21"/>
        </w:rPr>
        <w:t xml:space="preserve"> e </w:t>
      </w:r>
      <w:proofErr w:type="spellStart"/>
      <w:r w:rsidRPr="00886D7F">
        <w:rPr>
          <w:rFonts w:ascii="Lexend" w:hAnsi="Lexend"/>
          <w:i/>
          <w:iCs/>
          <w:color w:val="101C4C"/>
          <w:sz w:val="20"/>
          <w:szCs w:val="21"/>
        </w:rPr>
        <w:t>Ingegneria</w:t>
      </w:r>
      <w:proofErr w:type="spellEnd"/>
      <w:r w:rsidRPr="00886D7F">
        <w:rPr>
          <w:rFonts w:ascii="Lexend" w:hAnsi="Lexend"/>
          <w:i/>
          <w:iCs/>
          <w:color w:val="101C4C"/>
          <w:sz w:val="20"/>
          <w:szCs w:val="21"/>
        </w:rPr>
        <w:t xml:space="preserve">” </w:t>
      </w:r>
      <w:proofErr w:type="spellStart"/>
      <w:r w:rsidRPr="00886D7F">
        <w:rPr>
          <w:rFonts w:ascii="Lexend" w:hAnsi="Lexend"/>
          <w:i/>
          <w:iCs/>
          <w:color w:val="101C4C"/>
          <w:sz w:val="20"/>
          <w:szCs w:val="21"/>
        </w:rPr>
        <w:t>dell’Università</w:t>
      </w:r>
      <w:proofErr w:type="spellEnd"/>
      <w:r w:rsidRPr="00886D7F">
        <w:rPr>
          <w:rFonts w:ascii="Lexend" w:hAnsi="Lexend"/>
          <w:i/>
          <w:iCs/>
          <w:color w:val="101C4C"/>
          <w:sz w:val="20"/>
          <w:szCs w:val="21"/>
        </w:rPr>
        <w:t xml:space="preserve"> di Bologna</w:t>
      </w:r>
      <w:r w:rsidRPr="00886D7F">
        <w:rPr>
          <w:rFonts w:ascii="Lexend" w:hAnsi="Lexend"/>
          <w:color w:val="101C4C"/>
          <w:sz w:val="20"/>
          <w:szCs w:val="21"/>
        </w:rPr>
        <w:t xml:space="preserve">)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che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7C6555">
        <w:rPr>
          <w:rFonts w:ascii="Lexend" w:hAnsi="Lexend"/>
          <w:color w:val="101C4C"/>
          <w:sz w:val="20"/>
          <w:szCs w:val="21"/>
        </w:rPr>
        <w:t>mette</w:t>
      </w:r>
      <w:proofErr w:type="spellEnd"/>
      <w:r w:rsidRPr="00886D7F" w:rsidR="007C6555">
        <w:rPr>
          <w:rFonts w:ascii="Lexend" w:hAnsi="Lexend"/>
          <w:color w:val="101C4C"/>
          <w:sz w:val="20"/>
          <w:szCs w:val="21"/>
        </w:rPr>
        <w:t xml:space="preserve"> in </w:t>
      </w:r>
      <w:proofErr w:type="spellStart"/>
      <w:r w:rsidRPr="00886D7F" w:rsidR="007C6555">
        <w:rPr>
          <w:rFonts w:ascii="Lexend" w:hAnsi="Lexend"/>
          <w:color w:val="101C4C"/>
          <w:sz w:val="20"/>
          <w:szCs w:val="21"/>
        </w:rPr>
        <w:t>evidenza</w:t>
      </w:r>
      <w:proofErr w:type="spellEnd"/>
      <w:r w:rsidRPr="00886D7F" w:rsidR="007C6555">
        <w:rPr>
          <w:rFonts w:ascii="Lexend" w:hAnsi="Lexend"/>
          <w:color w:val="101C4C"/>
          <w:sz w:val="20"/>
          <w:szCs w:val="21"/>
        </w:rPr>
        <w:t xml:space="preserve"> il </w:t>
      </w:r>
      <w:proofErr w:type="spellStart"/>
      <w:r w:rsidRPr="00886D7F" w:rsidR="007C6555">
        <w:rPr>
          <w:rFonts w:ascii="Lexend" w:hAnsi="Lexend"/>
          <w:color w:val="101C4C"/>
          <w:sz w:val="20"/>
          <w:szCs w:val="21"/>
        </w:rPr>
        <w:t>concetto</w:t>
      </w:r>
      <w:proofErr w:type="spellEnd"/>
      <w:r w:rsidRPr="00886D7F" w:rsidR="007C6555">
        <w:rPr>
          <w:rFonts w:ascii="Lexend" w:hAnsi="Lexend"/>
          <w:color w:val="101C4C"/>
          <w:sz w:val="20"/>
          <w:szCs w:val="21"/>
        </w:rPr>
        <w:t xml:space="preserve"> di “buona norma”, </w:t>
      </w:r>
      <w:proofErr w:type="spellStart"/>
      <w:r w:rsidRPr="00886D7F" w:rsidR="007C6555">
        <w:rPr>
          <w:rFonts w:ascii="Lexend" w:hAnsi="Lexend"/>
          <w:color w:val="101C4C"/>
          <w:sz w:val="20"/>
          <w:szCs w:val="21"/>
        </w:rPr>
        <w:t>ammettendo</w:t>
      </w:r>
      <w:proofErr w:type="spellEnd"/>
      <w:r w:rsidRPr="00886D7F" w:rsidR="007C6555">
        <w:rPr>
          <w:rFonts w:ascii="Lexend" w:hAnsi="Lexend"/>
          <w:color w:val="101C4C"/>
          <w:sz w:val="20"/>
          <w:szCs w:val="21"/>
        </w:rPr>
        <w:t xml:space="preserve"> come la NIS2 </w:t>
      </w:r>
      <w:proofErr w:type="spellStart"/>
      <w:r w:rsidRPr="00886D7F" w:rsidR="007C6555">
        <w:rPr>
          <w:rFonts w:ascii="Lexend" w:hAnsi="Lexend"/>
          <w:color w:val="101C4C"/>
          <w:sz w:val="20"/>
          <w:szCs w:val="21"/>
        </w:rPr>
        <w:t>sia</w:t>
      </w:r>
      <w:proofErr w:type="spellEnd"/>
      <w:r w:rsidRPr="00886D7F" w:rsidR="007C6555">
        <w:rPr>
          <w:rFonts w:ascii="Lexend" w:hAnsi="Lexend"/>
          <w:color w:val="101C4C"/>
          <w:sz w:val="20"/>
          <w:szCs w:val="21"/>
        </w:rPr>
        <w:t xml:space="preserve"> di </w:t>
      </w:r>
      <w:proofErr w:type="spellStart"/>
      <w:r w:rsidRPr="00886D7F" w:rsidR="007C6555">
        <w:rPr>
          <w:rFonts w:ascii="Lexend" w:hAnsi="Lexend"/>
          <w:color w:val="101C4C"/>
          <w:sz w:val="20"/>
          <w:szCs w:val="21"/>
        </w:rPr>
        <w:t>fatto</w:t>
      </w:r>
      <w:proofErr w:type="spellEnd"/>
      <w:r w:rsidRPr="00886D7F" w:rsidR="007C6555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7C6555">
        <w:rPr>
          <w:rFonts w:ascii="Lexend" w:hAnsi="Lexend"/>
          <w:color w:val="101C4C"/>
          <w:sz w:val="20"/>
          <w:szCs w:val="21"/>
        </w:rPr>
        <w:t>una</w:t>
      </w:r>
      <w:proofErr w:type="spellEnd"/>
      <w:r w:rsidRPr="00886D7F" w:rsidR="007C6555">
        <w:rPr>
          <w:rFonts w:ascii="Lexend" w:hAnsi="Lexend"/>
          <w:color w:val="101C4C"/>
          <w:sz w:val="20"/>
          <w:szCs w:val="21"/>
        </w:rPr>
        <w:t xml:space="preserve"> </w:t>
      </w:r>
      <w:r w:rsidRPr="00886D7F" w:rsidR="00886D7F">
        <w:rPr>
          <w:rFonts w:ascii="Lexend" w:hAnsi="Lexend"/>
          <w:color w:val="101C4C"/>
          <w:sz w:val="20"/>
          <w:szCs w:val="21"/>
        </w:rPr>
        <w:t xml:space="preserve">buona </w:t>
      </w:r>
      <w:r w:rsidRPr="00886D7F" w:rsidR="007C6555">
        <w:rPr>
          <w:rFonts w:ascii="Lexend" w:hAnsi="Lexend"/>
          <w:color w:val="101C4C"/>
          <w:sz w:val="20"/>
          <w:szCs w:val="21"/>
        </w:rPr>
        <w:t>norma</w:t>
      </w:r>
      <w:r w:rsidRPr="00886D7F" w:rsidR="00886D7F">
        <w:rPr>
          <w:rFonts w:ascii="Lexend" w:hAnsi="Lexend"/>
          <w:color w:val="101C4C"/>
          <w:sz w:val="20"/>
          <w:szCs w:val="21"/>
        </w:rPr>
        <w:t>,</w:t>
      </w:r>
      <w:r w:rsidRPr="00886D7F" w:rsidR="007C6555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886D7F">
        <w:rPr>
          <w:rFonts w:ascii="Lexend" w:hAnsi="Lexend"/>
          <w:color w:val="101C4C"/>
          <w:sz w:val="20"/>
          <w:szCs w:val="21"/>
        </w:rPr>
        <w:t>per</w:t>
      </w:r>
      <w:r w:rsidRPr="00886D7F" w:rsidR="007C6555">
        <w:rPr>
          <w:rFonts w:ascii="Lexend" w:hAnsi="Lexend"/>
          <w:color w:val="101C4C"/>
          <w:sz w:val="20"/>
          <w:szCs w:val="21"/>
        </w:rPr>
        <w:t>ch</w:t>
      </w:r>
      <w:r w:rsidRPr="00886D7F" w:rsidR="00886D7F">
        <w:rPr>
          <w:rFonts w:ascii="Lexend" w:hAnsi="Lexend"/>
          <w:color w:val="101C4C"/>
          <w:sz w:val="20"/>
          <w:szCs w:val="21"/>
        </w:rPr>
        <w:t>é</w:t>
      </w:r>
      <w:proofErr w:type="spellEnd"/>
      <w:r w:rsidRPr="00886D7F" w:rsidR="007C6555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7C6555">
        <w:rPr>
          <w:rFonts w:ascii="Lexend" w:hAnsi="Lexend"/>
          <w:color w:val="101C4C"/>
          <w:sz w:val="20"/>
          <w:szCs w:val="21"/>
        </w:rPr>
        <w:t>costringe</w:t>
      </w:r>
      <w:proofErr w:type="spellEnd"/>
      <w:r w:rsidRPr="00886D7F" w:rsidR="007C6555">
        <w:rPr>
          <w:rFonts w:ascii="Lexend" w:hAnsi="Lexend"/>
          <w:color w:val="101C4C"/>
          <w:sz w:val="20"/>
          <w:szCs w:val="21"/>
        </w:rPr>
        <w:t xml:space="preserve"> tutte le </w:t>
      </w:r>
      <w:proofErr w:type="spellStart"/>
      <w:r w:rsidRPr="00886D7F" w:rsidR="007C6555">
        <w:rPr>
          <w:rFonts w:ascii="Lexend" w:hAnsi="Lexend"/>
          <w:color w:val="101C4C"/>
          <w:sz w:val="20"/>
          <w:szCs w:val="21"/>
        </w:rPr>
        <w:t>imprese</w:t>
      </w:r>
      <w:proofErr w:type="spellEnd"/>
      <w:r w:rsidRPr="00886D7F" w:rsidR="007C6555">
        <w:rPr>
          <w:rFonts w:ascii="Lexend" w:hAnsi="Lexend"/>
          <w:color w:val="101C4C"/>
          <w:sz w:val="20"/>
          <w:szCs w:val="21"/>
        </w:rPr>
        <w:t xml:space="preserve"> a</w:t>
      </w:r>
      <w:r w:rsidRPr="00886D7F" w:rsidR="00823C3D">
        <w:rPr>
          <w:rFonts w:ascii="Lexend" w:hAnsi="Lexend"/>
          <w:color w:val="101C4C"/>
          <w:sz w:val="20"/>
          <w:szCs w:val="21"/>
        </w:rPr>
        <w:t xml:space="preserve">d </w:t>
      </w:r>
      <w:proofErr w:type="spellStart"/>
      <w:r w:rsidRPr="00886D7F" w:rsidR="00823C3D">
        <w:rPr>
          <w:rFonts w:ascii="Lexend" w:hAnsi="Lexend"/>
          <w:color w:val="101C4C"/>
          <w:sz w:val="20"/>
          <w:szCs w:val="21"/>
        </w:rPr>
        <w:t>organizzarsi</w:t>
      </w:r>
      <w:proofErr w:type="spellEnd"/>
      <w:r w:rsidRPr="00886D7F" w:rsidR="00823C3D">
        <w:rPr>
          <w:rFonts w:ascii="Lexend" w:hAnsi="Lexend"/>
          <w:color w:val="101C4C"/>
          <w:sz w:val="20"/>
          <w:szCs w:val="21"/>
        </w:rPr>
        <w:t xml:space="preserve"> per </w:t>
      </w:r>
      <w:proofErr w:type="spellStart"/>
      <w:r w:rsidRPr="00886D7F" w:rsidR="00823C3D">
        <w:rPr>
          <w:rFonts w:ascii="Lexend" w:hAnsi="Lexend"/>
          <w:color w:val="101C4C"/>
          <w:sz w:val="20"/>
          <w:szCs w:val="21"/>
        </w:rPr>
        <w:t>dif</w:t>
      </w:r>
      <w:r w:rsidRPr="00886D7F" w:rsidR="007C6555">
        <w:rPr>
          <w:rFonts w:ascii="Lexend" w:hAnsi="Lexend"/>
          <w:color w:val="101C4C"/>
          <w:sz w:val="20"/>
          <w:szCs w:val="21"/>
        </w:rPr>
        <w:t>endersi</w:t>
      </w:r>
      <w:proofErr w:type="spellEnd"/>
      <w:r w:rsidRPr="00886D7F" w:rsidR="007C6555">
        <w:rPr>
          <w:rFonts w:ascii="Lexend" w:hAnsi="Lexend"/>
          <w:color w:val="101C4C"/>
          <w:sz w:val="20"/>
          <w:szCs w:val="21"/>
        </w:rPr>
        <w:t xml:space="preserve"> da </w:t>
      </w:r>
      <w:proofErr w:type="spellStart"/>
      <w:r w:rsidRPr="00886D7F" w:rsidR="007C6555">
        <w:rPr>
          <w:rFonts w:ascii="Lexend" w:hAnsi="Lexend"/>
          <w:color w:val="101C4C"/>
          <w:sz w:val="20"/>
          <w:szCs w:val="21"/>
        </w:rPr>
        <w:t>potenziali</w:t>
      </w:r>
      <w:proofErr w:type="spellEnd"/>
      <w:r w:rsidRPr="00886D7F" w:rsidR="007C6555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7C6555">
        <w:rPr>
          <w:rFonts w:ascii="Lexend" w:hAnsi="Lexend"/>
          <w:color w:val="101C4C"/>
          <w:sz w:val="20"/>
          <w:szCs w:val="21"/>
        </w:rPr>
        <w:t>atta</w:t>
      </w:r>
      <w:r w:rsidRPr="00886D7F" w:rsidR="00886D7F">
        <w:rPr>
          <w:rFonts w:ascii="Lexend" w:hAnsi="Lexend"/>
          <w:color w:val="101C4C"/>
          <w:sz w:val="20"/>
          <w:szCs w:val="21"/>
        </w:rPr>
        <w:t>cc</w:t>
      </w:r>
      <w:r w:rsidRPr="00886D7F" w:rsidR="007C6555">
        <w:rPr>
          <w:rFonts w:ascii="Lexend" w:hAnsi="Lexend"/>
          <w:color w:val="101C4C"/>
          <w:sz w:val="20"/>
          <w:szCs w:val="21"/>
        </w:rPr>
        <w:t>hi</w:t>
      </w:r>
      <w:proofErr w:type="spellEnd"/>
      <w:r w:rsidRPr="00886D7F" w:rsidR="007C6555">
        <w:rPr>
          <w:rFonts w:ascii="Lexend" w:hAnsi="Lexend"/>
          <w:color w:val="101C4C"/>
          <w:sz w:val="20"/>
          <w:szCs w:val="21"/>
        </w:rPr>
        <w:t xml:space="preserve"> e </w:t>
      </w:r>
      <w:proofErr w:type="spellStart"/>
      <w:r w:rsidRPr="00886D7F" w:rsidR="007C6555">
        <w:rPr>
          <w:rFonts w:ascii="Lexend" w:hAnsi="Lexend"/>
          <w:color w:val="101C4C"/>
          <w:sz w:val="20"/>
          <w:szCs w:val="21"/>
        </w:rPr>
        <w:t>indcidenti</w:t>
      </w:r>
      <w:proofErr w:type="spellEnd"/>
      <w:r w:rsidRPr="00886D7F" w:rsidR="007C6555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7C6555">
        <w:rPr>
          <w:rFonts w:ascii="Lexend" w:hAnsi="Lexend"/>
          <w:color w:val="101C4C"/>
          <w:sz w:val="20"/>
          <w:szCs w:val="21"/>
        </w:rPr>
        <w:t>informatici</w:t>
      </w:r>
      <w:proofErr w:type="spellEnd"/>
      <w:r w:rsidRPr="00886D7F" w:rsidR="007C6555">
        <w:rPr>
          <w:rFonts w:ascii="Lexend" w:hAnsi="Lexend"/>
          <w:color w:val="101C4C"/>
          <w:sz w:val="20"/>
          <w:szCs w:val="21"/>
        </w:rPr>
        <w:t xml:space="preserve">. </w:t>
      </w:r>
      <w:proofErr w:type="spellStart"/>
      <w:r w:rsidRPr="00886D7F" w:rsidR="007C6555">
        <w:rPr>
          <w:rFonts w:ascii="Lexend" w:hAnsi="Lexend"/>
          <w:color w:val="101C4C"/>
          <w:sz w:val="20"/>
          <w:szCs w:val="21"/>
        </w:rPr>
        <w:t>Oltre</w:t>
      </w:r>
      <w:proofErr w:type="spellEnd"/>
      <w:r w:rsidRPr="00886D7F" w:rsidR="007C6555">
        <w:rPr>
          <w:rFonts w:ascii="Lexend" w:hAnsi="Lexend"/>
          <w:color w:val="101C4C"/>
          <w:sz w:val="20"/>
          <w:szCs w:val="21"/>
        </w:rPr>
        <w:t xml:space="preserve"> a </w:t>
      </w:r>
      <w:proofErr w:type="spellStart"/>
      <w:r w:rsidRPr="00886D7F" w:rsidR="007C6555">
        <w:rPr>
          <w:rFonts w:ascii="Lexend" w:hAnsi="Lexend"/>
          <w:color w:val="101C4C"/>
          <w:sz w:val="20"/>
          <w:szCs w:val="21"/>
        </w:rPr>
        <w:t>questo</w:t>
      </w:r>
      <w:proofErr w:type="spellEnd"/>
      <w:r w:rsidRPr="00886D7F" w:rsidR="007C6555">
        <w:rPr>
          <w:rFonts w:ascii="Lexend" w:hAnsi="Lexend"/>
          <w:color w:val="101C4C"/>
          <w:sz w:val="20"/>
          <w:szCs w:val="21"/>
        </w:rPr>
        <w:t xml:space="preserve"> il </w:t>
      </w:r>
      <w:proofErr w:type="spellStart"/>
      <w:r w:rsidRPr="00886D7F" w:rsidR="007C6555">
        <w:rPr>
          <w:rFonts w:ascii="Lexend" w:hAnsi="Lexend"/>
          <w:color w:val="101C4C"/>
          <w:sz w:val="20"/>
          <w:szCs w:val="21"/>
        </w:rPr>
        <w:t>prof.</w:t>
      </w:r>
      <w:proofErr w:type="spellEnd"/>
      <w:r w:rsidRPr="00886D7F" w:rsidR="007C6555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7C6555">
        <w:rPr>
          <w:rFonts w:ascii="Lexend" w:hAnsi="Lexend"/>
          <w:color w:val="101C4C"/>
          <w:sz w:val="20"/>
          <w:szCs w:val="21"/>
        </w:rPr>
        <w:t>Coljanni</w:t>
      </w:r>
      <w:proofErr w:type="spellEnd"/>
      <w:r w:rsidRPr="00886D7F" w:rsidR="007C6555">
        <w:rPr>
          <w:rFonts w:ascii="Lexend" w:hAnsi="Lexend"/>
          <w:color w:val="101C4C"/>
          <w:sz w:val="20"/>
          <w:szCs w:val="21"/>
        </w:rPr>
        <w:t xml:space="preserve"> ha </w:t>
      </w:r>
      <w:proofErr w:type="spellStart"/>
      <w:r w:rsidRPr="00886D7F" w:rsidR="007C6555">
        <w:rPr>
          <w:rFonts w:ascii="Lexend" w:hAnsi="Lexend"/>
          <w:color w:val="101C4C"/>
          <w:sz w:val="20"/>
          <w:szCs w:val="21"/>
        </w:rPr>
        <w:t>sottolineato</w:t>
      </w:r>
      <w:proofErr w:type="spellEnd"/>
      <w:r w:rsidRPr="00886D7F" w:rsidR="007C6555">
        <w:rPr>
          <w:rFonts w:ascii="Lexend" w:hAnsi="Lexend"/>
          <w:color w:val="101C4C"/>
          <w:sz w:val="20"/>
          <w:szCs w:val="21"/>
        </w:rPr>
        <w:t xml:space="preserve"> come il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crescente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rigore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normativo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, con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regolamenti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europei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come </w:t>
      </w:r>
      <w:r w:rsidRPr="00886D7F">
        <w:rPr>
          <w:rStyle w:val="s2"/>
          <w:rFonts w:ascii="Lexend" w:hAnsi="Lexend"/>
          <w:b/>
          <w:bCs w:val="0"/>
          <w:color w:val="101C4C"/>
          <w:sz w:val="20"/>
          <w:szCs w:val="21"/>
        </w:rPr>
        <w:t>NIS2, DORA, il Cyber Resilience Act</w:t>
      </w:r>
      <w:r w:rsidRPr="00886D7F">
        <w:rPr>
          <w:rFonts w:ascii="Lexend" w:hAnsi="Lexend"/>
          <w:color w:val="101C4C"/>
          <w:sz w:val="20"/>
          <w:szCs w:val="21"/>
        </w:rPr>
        <w:t xml:space="preserve">,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impong</w:t>
      </w:r>
      <w:r w:rsidRPr="00886D7F" w:rsidR="007C6555">
        <w:rPr>
          <w:rFonts w:ascii="Lexend" w:hAnsi="Lexend"/>
          <w:color w:val="101C4C"/>
          <w:sz w:val="20"/>
          <w:szCs w:val="21"/>
        </w:rPr>
        <w:t>a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alle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aziende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un nuovo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livello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di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responsabilità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personale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e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manageriale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nella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gestione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della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sicurezza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informatica.</w:t>
      </w:r>
    </w:p>
    <w:p w:rsidRPr="00886D7F" w:rsidR="007C6555" w:rsidP="00886D7F" w:rsidRDefault="007C6555" w14:paraId="0BC09CB1" w14:textId="77777777">
      <w:pPr>
        <w:pStyle w:val="Titolo3"/>
        <w:spacing w:after="0"/>
        <w:ind w:left="0"/>
        <w:rPr>
          <w:rFonts w:ascii="Lexend" w:hAnsi="Lexend"/>
          <w:b/>
          <w:bCs w:val="0"/>
          <w:color w:val="101C4C"/>
          <w:sz w:val="20"/>
          <w:szCs w:val="21"/>
        </w:rPr>
      </w:pPr>
    </w:p>
    <w:p w:rsidRPr="00886D7F" w:rsidR="00DA015F" w:rsidP="00DA015F" w:rsidRDefault="00DA015F" w14:paraId="2CBD08F4" w14:textId="52296E0B">
      <w:pPr>
        <w:pStyle w:val="Titolo3"/>
        <w:spacing w:after="0"/>
        <w:ind w:left="0"/>
        <w:jc w:val="center"/>
        <w:rPr>
          <w:rFonts w:ascii="Lexend" w:hAnsi="Lexend"/>
          <w:b/>
          <w:bCs w:val="0"/>
          <w:color w:val="101C4C"/>
          <w:sz w:val="20"/>
          <w:szCs w:val="21"/>
        </w:rPr>
      </w:pPr>
      <w:r w:rsidRPr="00886D7F">
        <w:rPr>
          <w:rFonts w:ascii="Lexend" w:hAnsi="Lexend"/>
          <w:b/>
          <w:bCs w:val="0"/>
          <w:color w:val="101C4C"/>
          <w:sz w:val="20"/>
          <w:szCs w:val="21"/>
        </w:rPr>
        <w:t xml:space="preserve">Un </w:t>
      </w:r>
      <w:proofErr w:type="spellStart"/>
      <w:r w:rsidRPr="00886D7F">
        <w:rPr>
          <w:rFonts w:ascii="Lexend" w:hAnsi="Lexend"/>
          <w:b/>
          <w:bCs w:val="0"/>
          <w:color w:val="101C4C"/>
          <w:sz w:val="20"/>
          <w:szCs w:val="21"/>
        </w:rPr>
        <w:t>progetto</w:t>
      </w:r>
      <w:proofErr w:type="spellEnd"/>
      <w:r w:rsidRPr="00886D7F">
        <w:rPr>
          <w:rFonts w:ascii="Lexend" w:hAnsi="Lexend"/>
          <w:b/>
          <w:bCs w:val="0"/>
          <w:color w:val="101C4C"/>
          <w:sz w:val="20"/>
          <w:szCs w:val="21"/>
        </w:rPr>
        <w:t xml:space="preserve"> </w:t>
      </w:r>
      <w:proofErr w:type="spellStart"/>
      <w:r w:rsidRPr="00886D7F">
        <w:rPr>
          <w:rFonts w:ascii="Lexend" w:hAnsi="Lexend"/>
          <w:b/>
          <w:bCs w:val="0"/>
          <w:color w:val="101C4C"/>
          <w:sz w:val="20"/>
          <w:szCs w:val="21"/>
        </w:rPr>
        <w:t>strategico</w:t>
      </w:r>
      <w:proofErr w:type="spellEnd"/>
      <w:r w:rsidRPr="00886D7F">
        <w:rPr>
          <w:rFonts w:ascii="Lexend" w:hAnsi="Lexend"/>
          <w:b/>
          <w:bCs w:val="0"/>
          <w:color w:val="101C4C"/>
          <w:sz w:val="20"/>
          <w:szCs w:val="21"/>
        </w:rPr>
        <w:t xml:space="preserve"> per la </w:t>
      </w:r>
      <w:proofErr w:type="spellStart"/>
      <w:r w:rsidRPr="00886D7F" w:rsidR="00BB3A0D">
        <w:rPr>
          <w:rFonts w:ascii="Lexend" w:hAnsi="Lexend"/>
          <w:b/>
          <w:bCs w:val="0"/>
          <w:color w:val="101C4C"/>
          <w:sz w:val="20"/>
          <w:szCs w:val="21"/>
        </w:rPr>
        <w:t>cybersicurezza</w:t>
      </w:r>
      <w:proofErr w:type="spellEnd"/>
      <w:r w:rsidRPr="00886D7F" w:rsidR="00BB3A0D">
        <w:rPr>
          <w:rFonts w:ascii="Lexend" w:hAnsi="Lexend"/>
          <w:b/>
          <w:bCs w:val="0"/>
          <w:color w:val="101C4C"/>
          <w:sz w:val="20"/>
          <w:szCs w:val="21"/>
        </w:rPr>
        <w:t xml:space="preserve"> </w:t>
      </w:r>
      <w:proofErr w:type="spellStart"/>
      <w:r w:rsidRPr="00886D7F">
        <w:rPr>
          <w:rFonts w:ascii="Lexend" w:hAnsi="Lexend"/>
          <w:b/>
          <w:bCs w:val="0"/>
          <w:color w:val="101C4C"/>
          <w:sz w:val="20"/>
          <w:szCs w:val="21"/>
        </w:rPr>
        <w:t>dell</w:t>
      </w:r>
      <w:r w:rsidRPr="00886D7F" w:rsidR="00BB3A0D">
        <w:rPr>
          <w:rFonts w:ascii="Lexend" w:hAnsi="Lexend"/>
          <w:b/>
          <w:bCs w:val="0"/>
          <w:color w:val="101C4C"/>
          <w:sz w:val="20"/>
          <w:szCs w:val="21"/>
        </w:rPr>
        <w:t>e</w:t>
      </w:r>
      <w:proofErr w:type="spellEnd"/>
      <w:r w:rsidRPr="00886D7F" w:rsidR="00BB3A0D">
        <w:rPr>
          <w:rFonts w:ascii="Lexend" w:hAnsi="Lexend"/>
          <w:b/>
          <w:bCs w:val="0"/>
          <w:color w:val="101C4C"/>
          <w:sz w:val="20"/>
          <w:szCs w:val="21"/>
        </w:rPr>
        <w:t xml:space="preserve"> </w:t>
      </w:r>
      <w:proofErr w:type="spellStart"/>
      <w:r w:rsidRPr="00886D7F" w:rsidR="00BB3A0D">
        <w:rPr>
          <w:rFonts w:ascii="Lexend" w:hAnsi="Lexend"/>
          <w:b/>
          <w:bCs w:val="0"/>
          <w:color w:val="101C4C"/>
          <w:sz w:val="20"/>
          <w:szCs w:val="21"/>
        </w:rPr>
        <w:t>imprese</w:t>
      </w:r>
      <w:proofErr w:type="spellEnd"/>
      <w:r w:rsidRPr="00886D7F">
        <w:rPr>
          <w:rFonts w:ascii="Lexend" w:hAnsi="Lexend"/>
          <w:b/>
          <w:bCs w:val="0"/>
          <w:color w:val="101C4C"/>
          <w:sz w:val="20"/>
          <w:szCs w:val="21"/>
        </w:rPr>
        <w:t xml:space="preserve"> </w:t>
      </w:r>
      <w:proofErr w:type="spellStart"/>
      <w:r w:rsidRPr="00886D7F">
        <w:rPr>
          <w:rFonts w:ascii="Lexend" w:hAnsi="Lexend"/>
          <w:b/>
          <w:bCs w:val="0"/>
          <w:color w:val="101C4C"/>
          <w:sz w:val="20"/>
          <w:szCs w:val="21"/>
        </w:rPr>
        <w:t>italian</w:t>
      </w:r>
      <w:r w:rsidRPr="00886D7F" w:rsidR="00BB3A0D">
        <w:rPr>
          <w:rFonts w:ascii="Lexend" w:hAnsi="Lexend"/>
          <w:b/>
          <w:bCs w:val="0"/>
          <w:color w:val="101C4C"/>
          <w:sz w:val="20"/>
          <w:szCs w:val="21"/>
        </w:rPr>
        <w:t>e</w:t>
      </w:r>
      <w:proofErr w:type="spellEnd"/>
    </w:p>
    <w:p w:rsidRPr="00886D7F" w:rsidR="00F30ADC" w:rsidP="00BB3A0D" w:rsidRDefault="00DA015F" w14:paraId="363BD1B7" w14:textId="04331D15">
      <w:pPr>
        <w:pStyle w:val="Titolo3"/>
        <w:ind w:left="0"/>
        <w:rPr>
          <w:rFonts w:ascii="Lexend" w:hAnsi="Lexend"/>
          <w:b/>
          <w:bCs w:val="0"/>
          <w:color w:val="101C4C"/>
          <w:sz w:val="20"/>
          <w:szCs w:val="21"/>
        </w:rPr>
      </w:pPr>
      <w:r w:rsidRPr="00886D7F">
        <w:rPr>
          <w:rFonts w:ascii="Lexend" w:hAnsi="Lexend"/>
          <w:color w:val="101C4C"/>
          <w:sz w:val="20"/>
          <w:szCs w:val="21"/>
        </w:rPr>
        <w:t xml:space="preserve">Il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terzo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intervento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</w:t>
      </w:r>
      <w:r w:rsidRPr="00886D7F" w:rsidR="007C6555">
        <w:rPr>
          <w:rFonts w:ascii="Lexend" w:hAnsi="Lexend"/>
          <w:color w:val="101C4C"/>
          <w:sz w:val="20"/>
          <w:szCs w:val="21"/>
        </w:rPr>
        <w:t>è</w:t>
      </w:r>
      <w:r w:rsidRPr="00886D7F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di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</w:t>
      </w:r>
      <w:r w:rsidRPr="00886D7F">
        <w:rPr>
          <w:rFonts w:ascii="Lexend" w:hAnsi="Lexend"/>
          <w:b/>
          <w:bCs w:val="0"/>
          <w:color w:val="101C4C"/>
          <w:sz w:val="20"/>
          <w:szCs w:val="21"/>
        </w:rPr>
        <w:t>Lorenzo Franchini</w:t>
      </w:r>
      <w:r w:rsidRPr="00886D7F">
        <w:rPr>
          <w:color w:val="101C4C"/>
          <w:sz w:val="20"/>
          <w:szCs w:val="21"/>
        </w:rPr>
        <w:t xml:space="preserve"> (</w:t>
      </w:r>
      <w:r w:rsidRPr="00886D7F">
        <w:rPr>
          <w:rFonts w:ascii="Lexend" w:hAnsi="Lexend"/>
          <w:i/>
          <w:iCs/>
          <w:color w:val="101C4C"/>
          <w:sz w:val="20"/>
          <w:szCs w:val="21"/>
        </w:rPr>
        <w:t>Senior Partner di CDP Venture Capital SGR</w:t>
      </w:r>
      <w:r w:rsidRPr="00886D7F">
        <w:rPr>
          <w:rFonts w:ascii="Lexend" w:hAnsi="Lexend"/>
          <w:color w:val="101C4C"/>
          <w:sz w:val="20"/>
          <w:szCs w:val="21"/>
        </w:rPr>
        <w:t>)</w:t>
      </w:r>
      <w:r w:rsidRPr="00886D7F" w:rsidR="00B00F5B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che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 </w:t>
      </w:r>
      <w:r w:rsidRPr="00886D7F" w:rsidR="007C6555">
        <w:rPr>
          <w:rFonts w:ascii="Lexend" w:hAnsi="Lexend"/>
          <w:color w:val="101C4C"/>
          <w:sz w:val="20"/>
          <w:szCs w:val="21"/>
        </w:rPr>
        <w:t xml:space="preserve">ha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esplicit</w:t>
      </w:r>
      <w:r w:rsidRPr="00886D7F" w:rsidR="007C6555">
        <w:rPr>
          <w:rFonts w:ascii="Lexend" w:hAnsi="Lexend"/>
          <w:color w:val="101C4C"/>
          <w:sz w:val="20"/>
          <w:szCs w:val="21"/>
        </w:rPr>
        <w:t>ato</w:t>
      </w:r>
      <w:r w:rsidRPr="00886D7F" w:rsidR="00BB3A0D">
        <w:rPr>
          <w:rFonts w:ascii="Lexend" w:hAnsi="Lexend"/>
          <w:color w:val="101C4C"/>
          <w:sz w:val="20"/>
          <w:szCs w:val="21"/>
        </w:rPr>
        <w:t xml:space="preserve"> la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missione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 e la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visione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 del Fondo Boost Innovation di CDP VC,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fondo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dedicato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allo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sviluppo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 di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attività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 di Corporate Venture Building,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cioè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nuove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 Venture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che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possano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essere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strumentali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 per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affrontare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 le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sfide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strategiche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 del Paese</w:t>
      </w:r>
      <w:r w:rsidRPr="00886D7F" w:rsidR="00342DDA">
        <w:rPr>
          <w:rFonts w:ascii="Lexend" w:hAnsi="Lexend"/>
          <w:color w:val="101C4C"/>
          <w:sz w:val="20"/>
          <w:szCs w:val="21"/>
        </w:rPr>
        <w:t xml:space="preserve"> in </w:t>
      </w:r>
      <w:proofErr w:type="spellStart"/>
      <w:r w:rsidRPr="00886D7F" w:rsidR="00342DDA">
        <w:rPr>
          <w:rFonts w:ascii="Lexend" w:hAnsi="Lexend"/>
          <w:color w:val="101C4C"/>
          <w:sz w:val="20"/>
          <w:szCs w:val="21"/>
        </w:rPr>
        <w:t>collaborazione</w:t>
      </w:r>
      <w:proofErr w:type="spellEnd"/>
      <w:r w:rsidRPr="00886D7F" w:rsidR="00342DDA">
        <w:rPr>
          <w:rFonts w:ascii="Lexend" w:hAnsi="Lexend"/>
          <w:color w:val="101C4C"/>
          <w:sz w:val="20"/>
          <w:szCs w:val="21"/>
        </w:rPr>
        <w:t xml:space="preserve"> con le Corporate</w:t>
      </w:r>
      <w:r w:rsidRPr="00886D7F" w:rsidR="00BB3A0D">
        <w:rPr>
          <w:rFonts w:ascii="Lexend" w:hAnsi="Lexend"/>
          <w:color w:val="101C4C"/>
          <w:sz w:val="20"/>
          <w:szCs w:val="21"/>
        </w:rPr>
        <w:t xml:space="preserve">. In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questo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contesto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 </w:t>
      </w:r>
      <w:r w:rsidRPr="00886D7F" w:rsidR="007C6555">
        <w:rPr>
          <w:rFonts w:ascii="Lexend" w:hAnsi="Lexend"/>
          <w:color w:val="101C4C"/>
          <w:sz w:val="20"/>
          <w:szCs w:val="21"/>
        </w:rPr>
        <w:t xml:space="preserve">ha </w:t>
      </w:r>
      <w:proofErr w:type="spellStart"/>
      <w:r w:rsidRPr="00886D7F" w:rsidR="007C6555">
        <w:rPr>
          <w:rFonts w:ascii="Lexend" w:hAnsi="Lexend"/>
          <w:color w:val="101C4C"/>
          <w:sz w:val="20"/>
          <w:szCs w:val="21"/>
        </w:rPr>
        <w:t>parlato</w:t>
      </w:r>
      <w:proofErr w:type="spellEnd"/>
      <w:r w:rsidRPr="00886D7F" w:rsidR="007C6555">
        <w:rPr>
          <w:rFonts w:ascii="Lexend" w:hAnsi="Lexend"/>
          <w:color w:val="101C4C"/>
          <w:sz w:val="20"/>
          <w:szCs w:val="21"/>
        </w:rPr>
        <w:t xml:space="preserve"> di </w:t>
      </w:r>
      <w:proofErr w:type="spellStart"/>
      <w:r w:rsidRPr="00886D7F" w:rsidR="00BB3A0D">
        <w:rPr>
          <w:rFonts w:ascii="Lexend" w:hAnsi="Lexend"/>
          <w:b/>
          <w:bCs w:val="0"/>
          <w:color w:val="101C4C"/>
          <w:sz w:val="20"/>
          <w:szCs w:val="21"/>
        </w:rPr>
        <w:t>helmon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,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frutto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della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collaborazione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tra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 il Fondo Boost Innovation </w:t>
      </w:r>
      <w:r w:rsidRPr="00886D7F" w:rsidR="00BB3A0D">
        <w:rPr>
          <w:rFonts w:ascii="Lexend" w:hAnsi="Lexend"/>
          <w:color w:val="101C4C"/>
          <w:sz w:val="20"/>
          <w:szCs w:val="21"/>
        </w:rPr>
        <w:lastRenderedPageBreak/>
        <w:t xml:space="preserve">di CDPVC e Cy4Gate,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che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, in un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momento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 in cui le PMI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italiane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continuano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 </w:t>
      </w:r>
      <w:proofErr w:type="gramStart"/>
      <w:r w:rsidRPr="00886D7F" w:rsidR="00BB3A0D">
        <w:rPr>
          <w:rFonts w:ascii="Lexend" w:hAnsi="Lexend"/>
          <w:color w:val="101C4C"/>
          <w:sz w:val="20"/>
          <w:szCs w:val="21"/>
        </w:rPr>
        <w:t>a</w:t>
      </w:r>
      <w:proofErr w:type="gramEnd"/>
      <w:r w:rsidRPr="00886D7F" w:rsidR="00BB3A0D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essere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colpite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 da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incidenti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 e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attacchi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informatici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 con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impatti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devastanti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, </w:t>
      </w:r>
      <w:proofErr w:type="spellStart"/>
      <w:r w:rsidRPr="00886D7F" w:rsidR="00BB3A0D">
        <w:rPr>
          <w:rFonts w:ascii="Lexend" w:hAnsi="Lexend"/>
          <w:b/>
          <w:bCs w:val="0"/>
          <w:color w:val="101C4C"/>
          <w:sz w:val="20"/>
          <w:szCs w:val="21"/>
        </w:rPr>
        <w:t>nasce</w:t>
      </w:r>
      <w:proofErr w:type="spellEnd"/>
      <w:r w:rsidRPr="00886D7F" w:rsidR="00BB3A0D">
        <w:rPr>
          <w:rFonts w:ascii="Lexend" w:hAnsi="Lexend"/>
          <w:b/>
          <w:bCs w:val="0"/>
          <w:color w:val="101C4C"/>
          <w:sz w:val="20"/>
          <w:szCs w:val="21"/>
        </w:rPr>
        <w:t xml:space="preserve"> per </w:t>
      </w:r>
      <w:proofErr w:type="spellStart"/>
      <w:r w:rsidRPr="00886D7F" w:rsidR="00BB3A0D">
        <w:rPr>
          <w:rFonts w:ascii="Lexend" w:hAnsi="Lexend"/>
          <w:b/>
          <w:bCs w:val="0"/>
          <w:color w:val="101C4C"/>
          <w:sz w:val="20"/>
          <w:szCs w:val="21"/>
        </w:rPr>
        <w:t>incrementare</w:t>
      </w:r>
      <w:proofErr w:type="spellEnd"/>
      <w:r w:rsidRPr="00886D7F" w:rsidR="00BB3A0D">
        <w:rPr>
          <w:rFonts w:ascii="Lexend" w:hAnsi="Lexend"/>
          <w:b/>
          <w:bCs w:val="0"/>
          <w:color w:val="101C4C"/>
          <w:sz w:val="20"/>
          <w:szCs w:val="21"/>
        </w:rPr>
        <w:t xml:space="preserve"> la </w:t>
      </w:r>
      <w:proofErr w:type="spellStart"/>
      <w:r w:rsidRPr="00886D7F" w:rsidR="00BB3A0D">
        <w:rPr>
          <w:rFonts w:ascii="Lexend" w:hAnsi="Lexend"/>
          <w:b/>
          <w:bCs w:val="0"/>
          <w:color w:val="101C4C"/>
          <w:sz w:val="20"/>
          <w:szCs w:val="21"/>
        </w:rPr>
        <w:t>cybersicurezza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,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offrendo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soluzioni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accessibili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,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personalizzate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 e concrete per tutte quelle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aziende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che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,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fino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 ad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oggi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,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non hanno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potuto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dotarsi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 di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un’adeguata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protezione</w:t>
      </w:r>
      <w:proofErr w:type="spellEnd"/>
      <w:r w:rsidRPr="00886D7F" w:rsidR="00BB3A0D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BB3A0D">
        <w:rPr>
          <w:rFonts w:ascii="Lexend" w:hAnsi="Lexend"/>
          <w:color w:val="101C4C"/>
          <w:sz w:val="20"/>
          <w:szCs w:val="21"/>
        </w:rPr>
        <w:t>digitale</w:t>
      </w:r>
      <w:proofErr w:type="spellEnd"/>
      <w:r w:rsidRPr="00886D7F" w:rsidR="00F66B0F">
        <w:rPr>
          <w:rFonts w:ascii="Lexend" w:hAnsi="Lexend"/>
          <w:color w:val="101C4C"/>
          <w:sz w:val="20"/>
          <w:szCs w:val="21"/>
        </w:rPr>
        <w:t>.</w:t>
      </w:r>
    </w:p>
    <w:p w:rsidRPr="00886D7F" w:rsidR="00DA015F" w:rsidP="00DA015F" w:rsidRDefault="00F30ADC" w14:paraId="5011B194" w14:textId="21A773D9">
      <w:pPr>
        <w:pStyle w:val="Titolo3"/>
        <w:spacing w:after="0"/>
        <w:ind w:left="0"/>
        <w:jc w:val="center"/>
        <w:rPr>
          <w:rFonts w:ascii="Lexend" w:hAnsi="Lexend"/>
          <w:b/>
          <w:bCs w:val="0"/>
          <w:color w:val="101C4C"/>
          <w:sz w:val="20"/>
          <w:szCs w:val="21"/>
        </w:rPr>
      </w:pPr>
      <w:proofErr w:type="spellStart"/>
      <w:r w:rsidRPr="00886D7F">
        <w:rPr>
          <w:rFonts w:ascii="Lexend" w:hAnsi="Lexend"/>
          <w:b/>
          <w:bCs w:val="0"/>
          <w:color w:val="101C4C"/>
          <w:sz w:val="20"/>
          <w:szCs w:val="21"/>
        </w:rPr>
        <w:t>h</w:t>
      </w:r>
      <w:r w:rsidRPr="00886D7F" w:rsidR="00B00F5B">
        <w:rPr>
          <w:rFonts w:ascii="Lexend" w:hAnsi="Lexend"/>
          <w:b/>
          <w:bCs w:val="0"/>
          <w:color w:val="101C4C"/>
          <w:sz w:val="20"/>
          <w:szCs w:val="21"/>
        </w:rPr>
        <w:t>elmon</w:t>
      </w:r>
      <w:proofErr w:type="spellEnd"/>
      <w:r w:rsidRPr="00886D7F" w:rsidR="00B00F5B">
        <w:rPr>
          <w:rFonts w:ascii="Lexend" w:hAnsi="Lexend"/>
          <w:b/>
          <w:bCs w:val="0"/>
          <w:color w:val="101C4C"/>
          <w:sz w:val="20"/>
          <w:szCs w:val="21"/>
        </w:rPr>
        <w:t xml:space="preserve">: </w:t>
      </w:r>
      <w:proofErr w:type="spellStart"/>
      <w:r w:rsidRPr="00886D7F" w:rsidR="00B00F5B">
        <w:rPr>
          <w:rFonts w:ascii="Lexend" w:hAnsi="Lexend"/>
          <w:b/>
          <w:bCs w:val="0"/>
          <w:color w:val="101C4C"/>
          <w:sz w:val="20"/>
          <w:szCs w:val="21"/>
        </w:rPr>
        <w:t>servizi</w:t>
      </w:r>
      <w:proofErr w:type="spellEnd"/>
      <w:r w:rsidRPr="00886D7F" w:rsidR="00B00F5B">
        <w:rPr>
          <w:rFonts w:ascii="Lexend" w:hAnsi="Lexend"/>
          <w:b/>
          <w:bCs w:val="0"/>
          <w:color w:val="101C4C"/>
          <w:sz w:val="20"/>
          <w:szCs w:val="21"/>
        </w:rPr>
        <w:t xml:space="preserve"> </w:t>
      </w:r>
      <w:proofErr w:type="spellStart"/>
      <w:r w:rsidRPr="00886D7F" w:rsidR="00B00F5B">
        <w:rPr>
          <w:rFonts w:ascii="Lexend" w:hAnsi="Lexend"/>
          <w:b/>
          <w:bCs w:val="0"/>
          <w:color w:val="101C4C"/>
          <w:sz w:val="20"/>
          <w:szCs w:val="21"/>
        </w:rPr>
        <w:t>semplici</w:t>
      </w:r>
      <w:proofErr w:type="spellEnd"/>
      <w:r w:rsidRPr="00886D7F" w:rsidR="00B00F5B">
        <w:rPr>
          <w:rFonts w:ascii="Lexend" w:hAnsi="Lexend"/>
          <w:b/>
          <w:bCs w:val="0"/>
          <w:color w:val="101C4C"/>
          <w:sz w:val="20"/>
          <w:szCs w:val="21"/>
        </w:rPr>
        <w:t xml:space="preserve">, </w:t>
      </w:r>
      <w:proofErr w:type="spellStart"/>
      <w:r w:rsidRPr="00886D7F" w:rsidR="00B00F5B">
        <w:rPr>
          <w:rFonts w:ascii="Lexend" w:hAnsi="Lexend"/>
          <w:b/>
          <w:bCs w:val="0"/>
          <w:color w:val="101C4C"/>
          <w:sz w:val="20"/>
          <w:szCs w:val="21"/>
        </w:rPr>
        <w:t>personalizzati</w:t>
      </w:r>
      <w:proofErr w:type="spellEnd"/>
      <w:r w:rsidRPr="00886D7F" w:rsidR="00B00F5B">
        <w:rPr>
          <w:rFonts w:ascii="Lexend" w:hAnsi="Lexend"/>
          <w:b/>
          <w:bCs w:val="0"/>
          <w:color w:val="101C4C"/>
          <w:sz w:val="20"/>
          <w:szCs w:val="21"/>
        </w:rPr>
        <w:t xml:space="preserve"> e </w:t>
      </w:r>
      <w:r w:rsidRPr="00886D7F" w:rsidR="00DA015F">
        <w:rPr>
          <w:rFonts w:ascii="Lexend" w:hAnsi="Lexend"/>
          <w:b/>
          <w:bCs w:val="0"/>
          <w:color w:val="101C4C"/>
          <w:sz w:val="20"/>
          <w:szCs w:val="21"/>
        </w:rPr>
        <w:t>innovative</w:t>
      </w:r>
    </w:p>
    <w:p w:rsidRPr="00886D7F" w:rsidR="00B00F5B" w:rsidP="00DA015F" w:rsidRDefault="00B00F5B" w14:paraId="3A397385" w14:textId="07400316">
      <w:pPr>
        <w:pStyle w:val="Titolo3"/>
        <w:spacing w:after="0"/>
        <w:ind w:left="0"/>
        <w:jc w:val="left"/>
        <w:rPr>
          <w:rFonts w:ascii="Lexend" w:hAnsi="Lexend"/>
          <w:color w:val="101C4C"/>
          <w:sz w:val="20"/>
          <w:szCs w:val="21"/>
        </w:rPr>
      </w:pPr>
      <w:r w:rsidRPr="00886D7F">
        <w:rPr>
          <w:rFonts w:ascii="Lexend" w:hAnsi="Lexend"/>
          <w:color w:val="101C4C"/>
          <w:sz w:val="20"/>
          <w:szCs w:val="21"/>
        </w:rPr>
        <w:t xml:space="preserve">A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presentare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in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dettaglio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la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nuova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realtà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</w:t>
      </w:r>
      <w:r w:rsidRPr="00886D7F" w:rsidR="007C6555">
        <w:rPr>
          <w:rFonts w:ascii="Lexend" w:hAnsi="Lexend"/>
          <w:color w:val="101C4C"/>
          <w:sz w:val="20"/>
          <w:szCs w:val="21"/>
        </w:rPr>
        <w:t xml:space="preserve">è </w:t>
      </w:r>
      <w:r w:rsidRPr="00886D7F">
        <w:rPr>
          <w:rFonts w:ascii="Lexend" w:hAnsi="Lexend"/>
          <w:color w:val="101C4C"/>
          <w:sz w:val="20"/>
          <w:szCs w:val="21"/>
        </w:rPr>
        <w:t xml:space="preserve">il team di </w:t>
      </w:r>
      <w:proofErr w:type="spellStart"/>
      <w:r w:rsidRPr="00886D7F" w:rsidR="00DA015F">
        <w:rPr>
          <w:rStyle w:val="s2"/>
          <w:rFonts w:ascii="Lexend" w:hAnsi="Lexend"/>
          <w:b/>
          <w:bCs w:val="0"/>
          <w:color w:val="101C4C"/>
          <w:sz w:val="20"/>
          <w:szCs w:val="21"/>
        </w:rPr>
        <w:t>h</w:t>
      </w:r>
      <w:r w:rsidRPr="00886D7F">
        <w:rPr>
          <w:rStyle w:val="s2"/>
          <w:rFonts w:ascii="Lexend" w:hAnsi="Lexend"/>
          <w:b/>
          <w:bCs w:val="0"/>
          <w:color w:val="101C4C"/>
          <w:sz w:val="20"/>
          <w:szCs w:val="21"/>
        </w:rPr>
        <w:t>elmon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,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che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7C6555">
        <w:rPr>
          <w:rFonts w:ascii="Lexend" w:hAnsi="Lexend"/>
          <w:color w:val="101C4C"/>
          <w:sz w:val="20"/>
          <w:szCs w:val="21"/>
        </w:rPr>
        <w:t>descrive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l’offerta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dedicata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alle PMI</w:t>
      </w:r>
      <w:r w:rsidRPr="00886D7F" w:rsidR="00FD7F47">
        <w:rPr>
          <w:rFonts w:ascii="Lexend" w:hAnsi="Lexend"/>
          <w:color w:val="101C4C"/>
          <w:sz w:val="20"/>
          <w:szCs w:val="21"/>
        </w:rPr>
        <w:t xml:space="preserve">: </w:t>
      </w:r>
      <w:r w:rsidRPr="00886D7F" w:rsidR="00FD7F47">
        <w:rPr>
          <w:rFonts w:ascii="Lexend" w:hAnsi="Lexend"/>
          <w:b/>
          <w:bCs w:val="0"/>
          <w:color w:val="101C4C"/>
          <w:sz w:val="20"/>
          <w:szCs w:val="21"/>
        </w:rPr>
        <w:t xml:space="preserve">Guglielmo </w:t>
      </w:r>
      <w:proofErr w:type="spellStart"/>
      <w:r w:rsidRPr="00886D7F" w:rsidR="00FD7F47">
        <w:rPr>
          <w:rFonts w:ascii="Lexend" w:hAnsi="Lexend"/>
          <w:b/>
          <w:bCs w:val="0"/>
          <w:color w:val="101C4C"/>
          <w:sz w:val="20"/>
          <w:szCs w:val="21"/>
        </w:rPr>
        <w:t>Carsana</w:t>
      </w:r>
      <w:proofErr w:type="spellEnd"/>
      <w:r w:rsidRPr="00886D7F" w:rsidR="00FD7F47">
        <w:rPr>
          <w:rFonts w:ascii="Lexend" w:hAnsi="Lexend"/>
          <w:color w:val="101C4C"/>
          <w:sz w:val="20"/>
          <w:szCs w:val="21"/>
        </w:rPr>
        <w:t xml:space="preserve"> CEO, </w:t>
      </w:r>
      <w:r w:rsidRPr="00886D7F" w:rsidR="00FD7F47">
        <w:rPr>
          <w:rFonts w:ascii="Lexend" w:hAnsi="Lexend"/>
          <w:b/>
          <w:bCs w:val="0"/>
          <w:color w:val="101C4C"/>
          <w:sz w:val="20"/>
          <w:szCs w:val="21"/>
        </w:rPr>
        <w:t>Andrea Di Pasquale</w:t>
      </w:r>
      <w:r w:rsidRPr="00886D7F" w:rsidR="00FD7F47">
        <w:rPr>
          <w:rFonts w:ascii="Lexend" w:hAnsi="Lexend"/>
          <w:color w:val="101C4C"/>
          <w:sz w:val="20"/>
          <w:szCs w:val="21"/>
        </w:rPr>
        <w:t xml:space="preserve"> CTO, </w:t>
      </w:r>
      <w:r w:rsidRPr="00886D7F" w:rsidR="00FD7F47">
        <w:rPr>
          <w:rFonts w:ascii="Lexend" w:hAnsi="Lexend"/>
          <w:b/>
          <w:bCs w:val="0"/>
          <w:color w:val="101C4C"/>
          <w:sz w:val="20"/>
          <w:szCs w:val="21"/>
        </w:rPr>
        <w:t>Enrico Fazio</w:t>
      </w:r>
      <w:r w:rsidRPr="00886D7F" w:rsidR="00FD7F47">
        <w:rPr>
          <w:rFonts w:ascii="Lexend" w:hAnsi="Lexend"/>
          <w:color w:val="101C4C"/>
          <w:sz w:val="20"/>
          <w:szCs w:val="21"/>
        </w:rPr>
        <w:t xml:space="preserve"> COO, </w:t>
      </w:r>
      <w:r w:rsidRPr="00886D7F" w:rsidR="00FD7F47">
        <w:rPr>
          <w:rFonts w:ascii="Lexend" w:hAnsi="Lexend"/>
          <w:b/>
          <w:bCs w:val="0"/>
          <w:color w:val="101C4C"/>
          <w:sz w:val="20"/>
          <w:szCs w:val="21"/>
        </w:rPr>
        <w:t>Ruggero Di Mauro</w:t>
      </w:r>
      <w:r w:rsidRPr="00886D7F" w:rsidR="00FD7F47">
        <w:rPr>
          <w:rFonts w:ascii="Lexend" w:hAnsi="Lexend"/>
          <w:color w:val="101C4C"/>
          <w:sz w:val="20"/>
          <w:szCs w:val="21"/>
        </w:rPr>
        <w:t xml:space="preserve"> CIO.</w:t>
      </w:r>
    </w:p>
    <w:p w:rsidRPr="00886D7F" w:rsidR="00B00F5B" w:rsidP="00B00F5B" w:rsidRDefault="00B00F5B" w14:paraId="491197EC" w14:textId="77777777">
      <w:pPr>
        <w:pStyle w:val="p1"/>
        <w:numPr>
          <w:ilvl w:val="0"/>
          <w:numId w:val="22"/>
        </w:numPr>
        <w:spacing w:after="0" w:afterAutospacing="0"/>
        <w:rPr>
          <w:rFonts w:ascii="Lexend" w:hAnsi="Lexend"/>
          <w:color w:val="101C4C"/>
          <w:sz w:val="20"/>
          <w:szCs w:val="20"/>
        </w:rPr>
      </w:pPr>
      <w:r w:rsidRPr="00886D7F">
        <w:rPr>
          <w:rStyle w:val="s1"/>
          <w:rFonts w:ascii="Lexend" w:hAnsi="Lexend"/>
          <w:b/>
          <w:bCs/>
          <w:color w:val="101C4C"/>
          <w:sz w:val="20"/>
          <w:szCs w:val="20"/>
        </w:rPr>
        <w:t>Servizi di cybersecurity personalizzati</w:t>
      </w:r>
      <w:r w:rsidRPr="00886D7F">
        <w:rPr>
          <w:rFonts w:ascii="Lexend" w:hAnsi="Lexend"/>
          <w:color w:val="101C4C"/>
          <w:sz w:val="20"/>
          <w:szCs w:val="20"/>
        </w:rPr>
        <w:t xml:space="preserve"> e adattati alla maturità digitale dell’azienda;</w:t>
      </w:r>
    </w:p>
    <w:p w:rsidRPr="00886D7F" w:rsidR="00B00F5B" w:rsidP="00B00F5B" w:rsidRDefault="00B00F5B" w14:paraId="42FE1412" w14:textId="77777777">
      <w:pPr>
        <w:pStyle w:val="p1"/>
        <w:numPr>
          <w:ilvl w:val="0"/>
          <w:numId w:val="22"/>
        </w:numPr>
        <w:spacing w:after="0" w:afterAutospacing="0"/>
        <w:rPr>
          <w:rFonts w:ascii="Lexend" w:hAnsi="Lexend"/>
          <w:color w:val="101C4C"/>
          <w:sz w:val="20"/>
          <w:szCs w:val="20"/>
        </w:rPr>
      </w:pPr>
      <w:r w:rsidRPr="00886D7F">
        <w:rPr>
          <w:rStyle w:val="s1"/>
          <w:rFonts w:ascii="Lexend" w:hAnsi="Lexend"/>
          <w:b/>
          <w:bCs/>
          <w:color w:val="101C4C"/>
          <w:sz w:val="20"/>
          <w:szCs w:val="20"/>
        </w:rPr>
        <w:t>Prezzi in chiaro</w:t>
      </w:r>
      <w:r w:rsidRPr="00886D7F">
        <w:rPr>
          <w:rFonts w:ascii="Lexend" w:hAnsi="Lexend"/>
          <w:color w:val="101C4C"/>
          <w:sz w:val="20"/>
          <w:szCs w:val="20"/>
        </w:rPr>
        <w:t>, commisurati alla dimensione e alle esigenze reali di ogni impresa;</w:t>
      </w:r>
    </w:p>
    <w:p w:rsidRPr="00886D7F" w:rsidR="00B00F5B" w:rsidP="00B00F5B" w:rsidRDefault="007B2E68" w14:paraId="2854E07D" w14:textId="1282A236">
      <w:pPr>
        <w:pStyle w:val="p1"/>
        <w:numPr>
          <w:ilvl w:val="0"/>
          <w:numId w:val="22"/>
        </w:numPr>
        <w:spacing w:after="0" w:afterAutospacing="0"/>
        <w:rPr>
          <w:rFonts w:ascii="Lexend" w:hAnsi="Lexend"/>
          <w:color w:val="101C4C"/>
          <w:sz w:val="20"/>
          <w:szCs w:val="20"/>
        </w:rPr>
      </w:pPr>
      <w:r w:rsidRPr="00886D7F">
        <w:rPr>
          <w:rStyle w:val="s1"/>
          <w:rFonts w:ascii="Lexend" w:hAnsi="Lexend"/>
          <w:b/>
          <w:bCs/>
          <w:strike/>
          <w:color w:val="101C4C"/>
          <w:sz w:val="20"/>
          <w:szCs w:val="20"/>
        </w:rPr>
        <w:t>P</w:t>
      </w:r>
      <w:r w:rsidRPr="00886D7F" w:rsidR="00B00F5B">
        <w:rPr>
          <w:rStyle w:val="s1"/>
          <w:rFonts w:ascii="Lexend" w:hAnsi="Lexend"/>
          <w:b/>
          <w:bCs/>
          <w:color w:val="101C4C"/>
          <w:sz w:val="20"/>
          <w:szCs w:val="20"/>
        </w:rPr>
        <w:t>olizza</w:t>
      </w:r>
      <w:r w:rsidRPr="00886D7F" w:rsidR="00FD7F47">
        <w:rPr>
          <w:rStyle w:val="s1"/>
          <w:rFonts w:ascii="Lexend" w:hAnsi="Lexend"/>
          <w:b/>
          <w:bCs/>
          <w:color w:val="101C4C"/>
          <w:sz w:val="20"/>
          <w:szCs w:val="20"/>
        </w:rPr>
        <w:t xml:space="preserve"> cyber</w:t>
      </w:r>
      <w:r w:rsidRPr="00886D7F" w:rsidR="00B00F5B">
        <w:rPr>
          <w:rStyle w:val="s1"/>
          <w:rFonts w:ascii="Lexend" w:hAnsi="Lexend"/>
          <w:b/>
          <w:bCs/>
          <w:color w:val="101C4C"/>
          <w:sz w:val="20"/>
          <w:szCs w:val="20"/>
        </w:rPr>
        <w:t xml:space="preserve"> integrata</w:t>
      </w:r>
      <w:r w:rsidRPr="00886D7F" w:rsidR="00B00F5B">
        <w:rPr>
          <w:rFonts w:ascii="Lexend" w:hAnsi="Lexend"/>
          <w:color w:val="101C4C"/>
          <w:sz w:val="20"/>
          <w:szCs w:val="20"/>
        </w:rPr>
        <w:t xml:space="preserve"> per coprire i rischi residui, unica nel suo genere in Italia;</w:t>
      </w:r>
    </w:p>
    <w:p w:rsidRPr="00886D7F" w:rsidR="00B00F5B" w:rsidP="00B00F5B" w:rsidRDefault="007B2E68" w14:paraId="18C5B487" w14:textId="3ADE52FC">
      <w:pPr>
        <w:pStyle w:val="p1"/>
        <w:numPr>
          <w:ilvl w:val="0"/>
          <w:numId w:val="22"/>
        </w:numPr>
        <w:spacing w:after="0" w:afterAutospacing="0"/>
        <w:rPr>
          <w:rFonts w:ascii="Lexend" w:hAnsi="Lexend"/>
          <w:color w:val="101C4C"/>
          <w:sz w:val="20"/>
          <w:szCs w:val="20"/>
        </w:rPr>
      </w:pPr>
      <w:r w:rsidRPr="00886D7F">
        <w:rPr>
          <w:rStyle w:val="s1"/>
          <w:rFonts w:ascii="Lexend" w:hAnsi="Lexend"/>
          <w:b/>
          <w:bCs/>
          <w:color w:val="101C4C"/>
          <w:sz w:val="20"/>
          <w:szCs w:val="20"/>
        </w:rPr>
        <w:t>Pi</w:t>
      </w:r>
      <w:r w:rsidRPr="00886D7F" w:rsidR="00FD7F47">
        <w:rPr>
          <w:rStyle w:val="s1"/>
          <w:rFonts w:ascii="Lexend" w:hAnsi="Lexend"/>
          <w:b/>
          <w:bCs/>
          <w:color w:val="101C4C"/>
          <w:sz w:val="20"/>
          <w:szCs w:val="20"/>
        </w:rPr>
        <w:t>attaforma</w:t>
      </w:r>
      <w:r w:rsidRPr="00886D7F" w:rsidR="00B00F5B">
        <w:rPr>
          <w:rStyle w:val="s1"/>
          <w:rFonts w:ascii="Lexend" w:hAnsi="Lexend"/>
          <w:b/>
          <w:bCs/>
          <w:color w:val="101C4C"/>
          <w:sz w:val="20"/>
          <w:szCs w:val="20"/>
        </w:rPr>
        <w:t xml:space="preserve"> digitale intelligente</w:t>
      </w:r>
      <w:r w:rsidRPr="00886D7F" w:rsidR="00B00F5B">
        <w:rPr>
          <w:rFonts w:ascii="Lexend" w:hAnsi="Lexend"/>
          <w:color w:val="101C4C"/>
          <w:sz w:val="20"/>
          <w:szCs w:val="20"/>
        </w:rPr>
        <w:t xml:space="preserve">, capace di rilevare i bisogni dell’azienda e suggerire il pacchetto di protezione più adatto, grazie all’impiego di </w:t>
      </w:r>
      <w:r w:rsidRPr="00886D7F" w:rsidR="00B00F5B">
        <w:rPr>
          <w:rStyle w:val="s1"/>
          <w:rFonts w:ascii="Lexend" w:hAnsi="Lexend"/>
          <w:b/>
          <w:bCs/>
          <w:color w:val="101C4C"/>
          <w:sz w:val="20"/>
          <w:szCs w:val="20"/>
        </w:rPr>
        <w:t>intelligenza artificiale</w:t>
      </w:r>
      <w:r w:rsidRPr="00886D7F" w:rsidR="00FD7F47">
        <w:rPr>
          <w:rFonts w:ascii="Lexend" w:hAnsi="Lexend"/>
          <w:color w:val="101C4C"/>
          <w:sz w:val="20"/>
          <w:szCs w:val="20"/>
        </w:rPr>
        <w:t xml:space="preserve"> e delle </w:t>
      </w:r>
      <w:r w:rsidRPr="00886D7F" w:rsidR="00FD7F47">
        <w:rPr>
          <w:rFonts w:ascii="Lexend" w:hAnsi="Lexend"/>
          <w:b/>
          <w:bCs/>
          <w:color w:val="101C4C"/>
          <w:sz w:val="20"/>
          <w:szCs w:val="20"/>
        </w:rPr>
        <w:t>competenze tecniche</w:t>
      </w:r>
      <w:r w:rsidRPr="00886D7F" w:rsidR="00FD7F47">
        <w:rPr>
          <w:rFonts w:ascii="Lexend" w:hAnsi="Lexend"/>
          <w:color w:val="101C4C"/>
          <w:sz w:val="20"/>
          <w:szCs w:val="20"/>
        </w:rPr>
        <w:t xml:space="preserve"> </w:t>
      </w:r>
      <w:proofErr w:type="gramStart"/>
      <w:r w:rsidRPr="00886D7F" w:rsidR="00FD7F47">
        <w:rPr>
          <w:rFonts w:ascii="Lexend" w:hAnsi="Lexend"/>
          <w:color w:val="101C4C"/>
          <w:sz w:val="20"/>
          <w:szCs w:val="20"/>
        </w:rPr>
        <w:t>del team</w:t>
      </w:r>
      <w:proofErr w:type="gramEnd"/>
      <w:r w:rsidRPr="00886D7F" w:rsidR="00FD7F47">
        <w:rPr>
          <w:rFonts w:ascii="Lexend" w:hAnsi="Lexend"/>
          <w:color w:val="101C4C"/>
          <w:sz w:val="20"/>
          <w:szCs w:val="20"/>
        </w:rPr>
        <w:t xml:space="preserve"> di </w:t>
      </w:r>
      <w:proofErr w:type="spellStart"/>
      <w:r w:rsidRPr="00886D7F" w:rsidR="00FD7F47">
        <w:rPr>
          <w:rFonts w:ascii="Lexend" w:hAnsi="Lexend"/>
          <w:color w:val="101C4C"/>
          <w:sz w:val="20"/>
          <w:szCs w:val="20"/>
        </w:rPr>
        <w:t>helmon</w:t>
      </w:r>
      <w:proofErr w:type="spellEnd"/>
      <w:r w:rsidRPr="00886D7F" w:rsidR="00FD7F47">
        <w:rPr>
          <w:rFonts w:ascii="Lexend" w:hAnsi="Lexend"/>
          <w:color w:val="101C4C"/>
          <w:sz w:val="20"/>
          <w:szCs w:val="20"/>
        </w:rPr>
        <w:t>.</w:t>
      </w:r>
    </w:p>
    <w:p w:rsidRPr="00886D7F" w:rsidR="00B00F5B" w:rsidP="00823C3D" w:rsidRDefault="00823C3D" w14:paraId="73AB7116" w14:textId="39ADDD17">
      <w:pPr>
        <w:pStyle w:val="p1"/>
        <w:spacing w:after="0" w:afterAutospacing="0"/>
        <w:rPr>
          <w:rFonts w:ascii="Lexend" w:hAnsi="Lexend"/>
          <w:color w:val="101C4C"/>
          <w:sz w:val="20"/>
          <w:szCs w:val="20"/>
        </w:rPr>
      </w:pPr>
      <w:r w:rsidRPr="00886D7F">
        <w:rPr>
          <w:rFonts w:ascii="Lexend" w:hAnsi="Lexend"/>
          <w:color w:val="101C4C"/>
          <w:sz w:val="20"/>
          <w:szCs w:val="20"/>
        </w:rPr>
        <w:t xml:space="preserve">Il team </w:t>
      </w:r>
      <w:proofErr w:type="spellStart"/>
      <w:r w:rsidRPr="00886D7F">
        <w:rPr>
          <w:rFonts w:ascii="Lexend" w:hAnsi="Lexend"/>
          <w:color w:val="101C4C"/>
          <w:sz w:val="20"/>
          <w:szCs w:val="20"/>
        </w:rPr>
        <w:t>helmon</w:t>
      </w:r>
      <w:proofErr w:type="spellEnd"/>
      <w:r w:rsidRPr="00886D7F">
        <w:rPr>
          <w:rFonts w:ascii="Lexend" w:hAnsi="Lexend"/>
          <w:color w:val="101C4C"/>
          <w:sz w:val="20"/>
          <w:szCs w:val="20"/>
        </w:rPr>
        <w:t xml:space="preserve"> ha anche </w:t>
      </w:r>
      <w:r w:rsidRPr="00886D7F" w:rsidR="00886D7F">
        <w:rPr>
          <w:rFonts w:ascii="Lexend" w:hAnsi="Lexend"/>
          <w:color w:val="101C4C"/>
          <w:sz w:val="20"/>
          <w:szCs w:val="20"/>
        </w:rPr>
        <w:t>proiettato</w:t>
      </w:r>
      <w:r w:rsidRPr="00886D7F">
        <w:rPr>
          <w:rFonts w:ascii="Lexend" w:hAnsi="Lexend"/>
          <w:color w:val="101C4C"/>
          <w:sz w:val="20"/>
          <w:szCs w:val="20"/>
        </w:rPr>
        <w:t xml:space="preserve"> due video che dimostrano concretamente </w:t>
      </w:r>
      <w:proofErr w:type="spellStart"/>
      <w:r w:rsidRPr="00886D7F">
        <w:rPr>
          <w:rFonts w:ascii="Lexend" w:hAnsi="Lexend"/>
          <w:color w:val="101C4C"/>
          <w:sz w:val="20"/>
          <w:szCs w:val="20"/>
        </w:rPr>
        <w:t xml:space="preserve">la </w:t>
      </w:r>
      <w:proofErr w:type="spellEnd"/>
      <w:r w:rsidRPr="00886D7F">
        <w:rPr>
          <w:rFonts w:ascii="Lexend" w:hAnsi="Lexend"/>
          <w:color w:val="101C4C"/>
          <w:sz w:val="20"/>
          <w:szCs w:val="20"/>
        </w:rPr>
        <w:t xml:space="preserve">semplicità della soluzione </w:t>
      </w:r>
      <w:proofErr w:type="spellStart"/>
      <w:r w:rsidRPr="00886D7F">
        <w:rPr>
          <w:rFonts w:ascii="Lexend" w:hAnsi="Lexend"/>
          <w:color w:val="101C4C"/>
          <w:sz w:val="20"/>
          <w:szCs w:val="20"/>
        </w:rPr>
        <w:t>helmon</w:t>
      </w:r>
      <w:proofErr w:type="spellEnd"/>
      <w:r w:rsidRPr="00886D7F">
        <w:rPr>
          <w:rFonts w:ascii="Lexend" w:hAnsi="Lexend"/>
          <w:color w:val="101C4C"/>
          <w:sz w:val="20"/>
          <w:szCs w:val="20"/>
        </w:rPr>
        <w:t xml:space="preserve">, </w:t>
      </w:r>
      <w:r w:rsidRPr="00886D7F" w:rsidR="00886D7F">
        <w:rPr>
          <w:rFonts w:ascii="Lexend" w:hAnsi="Lexend"/>
          <w:color w:val="101C4C"/>
          <w:sz w:val="20"/>
          <w:szCs w:val="20"/>
        </w:rPr>
        <w:t>l</w:t>
      </w:r>
      <w:r w:rsidRPr="00886D7F">
        <w:rPr>
          <w:rFonts w:ascii="Lexend" w:hAnsi="Lexend"/>
          <w:color w:val="101C4C"/>
          <w:sz w:val="20"/>
          <w:szCs w:val="20"/>
        </w:rPr>
        <w:t xml:space="preserve">a </w:t>
      </w:r>
      <w:r w:rsidRPr="00886D7F" w:rsidR="00886D7F">
        <w:rPr>
          <w:rFonts w:ascii="Lexend" w:hAnsi="Lexend"/>
          <w:color w:val="101C4C"/>
          <w:sz w:val="20"/>
          <w:szCs w:val="20"/>
        </w:rPr>
        <w:t>completezza</w:t>
      </w:r>
      <w:r w:rsidRPr="00886D7F">
        <w:rPr>
          <w:rFonts w:ascii="Lexend" w:hAnsi="Lexend"/>
          <w:color w:val="101C4C"/>
          <w:sz w:val="20"/>
          <w:szCs w:val="20"/>
        </w:rPr>
        <w:t xml:space="preserve"> e la trasparenza dei prezzi. </w:t>
      </w:r>
      <w:r w:rsidRPr="00886D7F" w:rsidR="00B00F5B">
        <w:rPr>
          <w:rFonts w:ascii="Lexend" w:hAnsi="Lexend"/>
          <w:color w:val="101C4C"/>
          <w:sz w:val="20"/>
          <w:szCs w:val="20"/>
        </w:rPr>
        <w:t xml:space="preserve">Una proposta </w:t>
      </w:r>
      <w:r w:rsidRPr="00886D7F">
        <w:rPr>
          <w:rFonts w:ascii="Lexend" w:hAnsi="Lexend"/>
          <w:color w:val="101C4C"/>
          <w:sz w:val="20"/>
          <w:szCs w:val="20"/>
        </w:rPr>
        <w:t xml:space="preserve">effettivamente </w:t>
      </w:r>
      <w:r w:rsidRPr="00886D7F" w:rsidR="00B00F5B">
        <w:rPr>
          <w:rFonts w:ascii="Lexend" w:hAnsi="Lexend"/>
          <w:color w:val="101C4C"/>
          <w:sz w:val="20"/>
          <w:szCs w:val="20"/>
        </w:rPr>
        <w:t xml:space="preserve">disegnata per </w:t>
      </w:r>
      <w:r w:rsidRPr="00886D7F" w:rsidR="00B00F5B">
        <w:rPr>
          <w:rStyle w:val="s2"/>
          <w:rFonts w:ascii="Lexend" w:hAnsi="Lexend"/>
          <w:b/>
          <w:bCs/>
          <w:color w:val="101C4C"/>
          <w:sz w:val="20"/>
          <w:szCs w:val="20"/>
        </w:rPr>
        <w:t>semplificare l’accesso alla cybersecurity</w:t>
      </w:r>
      <w:r w:rsidRPr="00886D7F" w:rsidR="00B00F5B">
        <w:rPr>
          <w:rFonts w:ascii="Lexend" w:hAnsi="Lexend"/>
          <w:color w:val="101C4C"/>
          <w:sz w:val="20"/>
          <w:szCs w:val="20"/>
        </w:rPr>
        <w:t>, superando la complessità tecnica che finora ha escluso molte PMI dall’adozione di misure efficaci.</w:t>
      </w:r>
    </w:p>
    <w:p w:rsidRPr="00886D7F" w:rsidR="00FD7F47" w:rsidP="00FD7F47" w:rsidRDefault="00FD7F47" w14:paraId="62F7F6C4" w14:textId="77777777">
      <w:pPr>
        <w:pStyle w:val="Titolo3"/>
        <w:spacing w:after="0"/>
        <w:ind w:left="0"/>
        <w:rPr>
          <w:rFonts w:ascii="Lexend" w:hAnsi="Lexend"/>
          <w:color w:val="101C4C"/>
          <w:sz w:val="20"/>
          <w:szCs w:val="21"/>
        </w:rPr>
      </w:pPr>
    </w:p>
    <w:p w:rsidRPr="00886D7F" w:rsidR="007B2E68" w:rsidP="007B2E68" w:rsidRDefault="00B00F5B" w14:paraId="1DACC391" w14:textId="2E7AB302">
      <w:pPr>
        <w:pStyle w:val="Titolo3"/>
        <w:spacing w:after="0"/>
        <w:ind w:left="0"/>
        <w:jc w:val="center"/>
        <w:rPr>
          <w:rFonts w:ascii="Lexend" w:hAnsi="Lexend"/>
          <w:b/>
          <w:bCs w:val="0"/>
          <w:color w:val="101C4C"/>
          <w:sz w:val="20"/>
          <w:szCs w:val="21"/>
        </w:rPr>
      </w:pPr>
      <w:r w:rsidRPr="00886D7F">
        <w:rPr>
          <w:rFonts w:ascii="Lexend" w:hAnsi="Lexend"/>
          <w:b/>
          <w:bCs w:val="0"/>
          <w:color w:val="101C4C"/>
          <w:sz w:val="20"/>
          <w:szCs w:val="21"/>
        </w:rPr>
        <w:t xml:space="preserve">Le </w:t>
      </w:r>
      <w:proofErr w:type="spellStart"/>
      <w:r w:rsidRPr="00886D7F">
        <w:rPr>
          <w:rFonts w:ascii="Lexend" w:hAnsi="Lexend"/>
          <w:b/>
          <w:bCs w:val="0"/>
          <w:color w:val="101C4C"/>
          <w:sz w:val="20"/>
          <w:szCs w:val="21"/>
        </w:rPr>
        <w:t>voci</w:t>
      </w:r>
      <w:proofErr w:type="spellEnd"/>
      <w:r w:rsidRPr="00886D7F">
        <w:rPr>
          <w:rFonts w:ascii="Lexend" w:hAnsi="Lexend"/>
          <w:b/>
          <w:bCs w:val="0"/>
          <w:color w:val="101C4C"/>
          <w:sz w:val="20"/>
          <w:szCs w:val="21"/>
        </w:rPr>
        <w:t xml:space="preserve"> </w:t>
      </w:r>
      <w:proofErr w:type="spellStart"/>
      <w:r w:rsidRPr="00886D7F">
        <w:rPr>
          <w:rFonts w:ascii="Lexend" w:hAnsi="Lexend"/>
          <w:b/>
          <w:bCs w:val="0"/>
          <w:color w:val="101C4C"/>
          <w:sz w:val="20"/>
          <w:szCs w:val="21"/>
        </w:rPr>
        <w:t>delle</w:t>
      </w:r>
      <w:proofErr w:type="spellEnd"/>
      <w:r w:rsidRPr="00886D7F">
        <w:rPr>
          <w:rFonts w:ascii="Lexend" w:hAnsi="Lexend"/>
          <w:b/>
          <w:bCs w:val="0"/>
          <w:color w:val="101C4C"/>
          <w:sz w:val="20"/>
          <w:szCs w:val="21"/>
        </w:rPr>
        <w:t xml:space="preserve"> </w:t>
      </w:r>
      <w:proofErr w:type="spellStart"/>
      <w:r w:rsidRPr="00886D7F">
        <w:rPr>
          <w:rFonts w:ascii="Lexend" w:hAnsi="Lexend"/>
          <w:b/>
          <w:bCs w:val="0"/>
          <w:color w:val="101C4C"/>
          <w:sz w:val="20"/>
          <w:szCs w:val="21"/>
        </w:rPr>
        <w:t>imprese</w:t>
      </w:r>
      <w:proofErr w:type="spellEnd"/>
      <w:r w:rsidRPr="00886D7F" w:rsidR="00FD7F47">
        <w:rPr>
          <w:rFonts w:ascii="Lexend" w:hAnsi="Lexend"/>
          <w:b/>
          <w:bCs w:val="0"/>
          <w:color w:val="101C4C"/>
          <w:sz w:val="20"/>
          <w:szCs w:val="21"/>
        </w:rPr>
        <w:t xml:space="preserve"> </w:t>
      </w:r>
      <w:proofErr w:type="spellStart"/>
      <w:r w:rsidRPr="00886D7F" w:rsidR="007B2E68">
        <w:rPr>
          <w:rFonts w:ascii="Lexend" w:hAnsi="Lexend"/>
          <w:b/>
          <w:bCs w:val="0"/>
          <w:color w:val="101C4C"/>
          <w:sz w:val="20"/>
          <w:szCs w:val="21"/>
        </w:rPr>
        <w:t>clienti</w:t>
      </w:r>
      <w:proofErr w:type="spellEnd"/>
    </w:p>
    <w:p w:rsidRPr="00886D7F" w:rsidR="00FD7F47" w:rsidP="007B2E68" w:rsidRDefault="00FD7F47" w14:paraId="0EA0E8F5" w14:textId="5E078B4D">
      <w:pPr>
        <w:pStyle w:val="Titolo3"/>
        <w:spacing w:after="0"/>
        <w:ind w:left="0"/>
        <w:jc w:val="left"/>
        <w:rPr>
          <w:rFonts w:ascii="Lexend" w:hAnsi="Lexend"/>
          <w:b/>
          <w:bCs w:val="0"/>
          <w:color w:val="101C4C"/>
          <w:sz w:val="20"/>
          <w:szCs w:val="21"/>
        </w:rPr>
      </w:pPr>
      <w:r w:rsidRPr="00886D7F">
        <w:rPr>
          <w:rFonts w:ascii="Lexend" w:hAnsi="Lexend"/>
          <w:color w:val="101C4C"/>
          <w:sz w:val="20"/>
          <w:szCs w:val="20"/>
        </w:rPr>
        <w:t xml:space="preserve">A </w:t>
      </w:r>
      <w:proofErr w:type="spellStart"/>
      <w:r w:rsidRPr="00886D7F">
        <w:rPr>
          <w:rFonts w:ascii="Lexend" w:hAnsi="Lexend"/>
          <w:color w:val="101C4C"/>
          <w:sz w:val="20"/>
          <w:szCs w:val="20"/>
        </w:rPr>
        <w:t>seguire</w:t>
      </w:r>
      <w:proofErr w:type="spellEnd"/>
      <w:r w:rsidRPr="00886D7F">
        <w:rPr>
          <w:rFonts w:ascii="Lexend" w:hAnsi="Lexend"/>
          <w:color w:val="101C4C"/>
          <w:sz w:val="20"/>
          <w:szCs w:val="20"/>
        </w:rPr>
        <w:t xml:space="preserve">, </w:t>
      </w:r>
      <w:proofErr w:type="spellStart"/>
      <w:r w:rsidRPr="00886D7F">
        <w:rPr>
          <w:rFonts w:ascii="Lexend" w:hAnsi="Lexend"/>
          <w:color w:val="101C4C"/>
          <w:sz w:val="20"/>
          <w:szCs w:val="20"/>
        </w:rPr>
        <w:t>t</w:t>
      </w:r>
      <w:r w:rsidRPr="00886D7F" w:rsidR="00B00F5B">
        <w:rPr>
          <w:rFonts w:ascii="Lexend" w:hAnsi="Lexend"/>
          <w:color w:val="101C4C"/>
          <w:sz w:val="20"/>
          <w:szCs w:val="20"/>
        </w:rPr>
        <w:t>re</w:t>
      </w:r>
      <w:proofErr w:type="spellEnd"/>
      <w:r w:rsidRPr="00886D7F" w:rsidR="00B00F5B">
        <w:rPr>
          <w:rFonts w:ascii="Lexend" w:hAnsi="Lexend"/>
          <w:color w:val="101C4C"/>
          <w:sz w:val="20"/>
          <w:szCs w:val="20"/>
        </w:rPr>
        <w:t xml:space="preserve"> </w:t>
      </w:r>
      <w:proofErr w:type="spellStart"/>
      <w:r w:rsidRPr="00886D7F" w:rsidR="00B00F5B">
        <w:rPr>
          <w:rFonts w:ascii="Lexend" w:hAnsi="Lexend"/>
          <w:color w:val="101C4C"/>
          <w:sz w:val="20"/>
          <w:szCs w:val="20"/>
        </w:rPr>
        <w:t>aziende</w:t>
      </w:r>
      <w:proofErr w:type="spellEnd"/>
      <w:r w:rsidRPr="00886D7F" w:rsidR="00B00F5B">
        <w:rPr>
          <w:rFonts w:ascii="Lexend" w:hAnsi="Lexend"/>
          <w:color w:val="101C4C"/>
          <w:sz w:val="20"/>
          <w:szCs w:val="20"/>
        </w:rPr>
        <w:t xml:space="preserve"> </w:t>
      </w:r>
      <w:proofErr w:type="spellStart"/>
      <w:r w:rsidRPr="00886D7F" w:rsidR="00B00F5B">
        <w:rPr>
          <w:rFonts w:ascii="Lexend" w:hAnsi="Lexend"/>
          <w:color w:val="101C4C"/>
          <w:sz w:val="20"/>
          <w:szCs w:val="20"/>
        </w:rPr>
        <w:t>clienti</w:t>
      </w:r>
      <w:proofErr w:type="spellEnd"/>
      <w:r w:rsidRPr="00886D7F">
        <w:rPr>
          <w:rFonts w:ascii="Lexend" w:hAnsi="Lexend"/>
          <w:color w:val="101C4C"/>
          <w:sz w:val="20"/>
          <w:szCs w:val="20"/>
        </w:rPr>
        <w:t xml:space="preserve"> </w:t>
      </w:r>
      <w:proofErr w:type="spellStart"/>
      <w:r w:rsidRPr="00886D7F" w:rsidR="00823C3D">
        <w:rPr>
          <w:rFonts w:ascii="Lexend" w:hAnsi="Lexend"/>
          <w:color w:val="101C4C"/>
          <w:sz w:val="20"/>
          <w:szCs w:val="20"/>
        </w:rPr>
        <w:t>hanno</w:t>
      </w:r>
      <w:proofErr w:type="spellEnd"/>
      <w:r w:rsidRPr="00886D7F" w:rsidR="00823C3D">
        <w:rPr>
          <w:rFonts w:ascii="Lexend" w:hAnsi="Lexend"/>
          <w:color w:val="101C4C"/>
          <w:sz w:val="20"/>
          <w:szCs w:val="20"/>
        </w:rPr>
        <w:t xml:space="preserve"> </w:t>
      </w:r>
      <w:proofErr w:type="spellStart"/>
      <w:r w:rsidRPr="00886D7F">
        <w:rPr>
          <w:rFonts w:ascii="Lexend" w:hAnsi="Lexend"/>
          <w:color w:val="101C4C"/>
          <w:sz w:val="20"/>
          <w:szCs w:val="20"/>
        </w:rPr>
        <w:t>condivi</w:t>
      </w:r>
      <w:r w:rsidRPr="00886D7F" w:rsidR="00823C3D">
        <w:rPr>
          <w:rFonts w:ascii="Lexend" w:hAnsi="Lexend"/>
          <w:color w:val="101C4C"/>
          <w:sz w:val="20"/>
          <w:szCs w:val="20"/>
        </w:rPr>
        <w:t>so</w:t>
      </w:r>
      <w:r w:rsidRPr="00886D7F" w:rsidR="00B00F5B">
        <w:rPr>
          <w:rFonts w:ascii="Lexend" w:hAnsi="Lexend"/>
          <w:color w:val="101C4C"/>
          <w:sz w:val="20"/>
          <w:szCs w:val="20"/>
        </w:rPr>
        <w:t xml:space="preserve"> </w:t>
      </w:r>
      <w:r w:rsidRPr="00886D7F" w:rsidR="00E46775">
        <w:rPr>
          <w:rFonts w:ascii="Lexend" w:hAnsi="Lexend"/>
          <w:color w:val="101C4C"/>
          <w:sz w:val="20"/>
          <w:szCs w:val="20"/>
        </w:rPr>
        <w:t>le</w:t>
      </w:r>
      <w:r w:rsidRPr="00886D7F" w:rsidR="00B00F5B">
        <w:rPr>
          <w:rFonts w:ascii="Lexend" w:hAnsi="Lexend"/>
          <w:color w:val="101C4C"/>
          <w:sz w:val="20"/>
          <w:szCs w:val="20"/>
        </w:rPr>
        <w:t xml:space="preserve"> lor</w:t>
      </w:r>
      <w:proofErr w:type="spellEnd"/>
      <w:r w:rsidRPr="00886D7F" w:rsidR="00B00F5B">
        <w:rPr>
          <w:rFonts w:ascii="Lexend" w:hAnsi="Lexend"/>
          <w:color w:val="101C4C"/>
          <w:sz w:val="20"/>
          <w:szCs w:val="20"/>
        </w:rPr>
        <w:t xml:space="preserve">o </w:t>
      </w:r>
      <w:proofErr w:type="spellStart"/>
      <w:r w:rsidRPr="00886D7F" w:rsidR="00E46775">
        <w:rPr>
          <w:rFonts w:ascii="Lexend" w:hAnsi="Lexend"/>
          <w:color w:val="101C4C"/>
          <w:sz w:val="20"/>
          <w:szCs w:val="20"/>
        </w:rPr>
        <w:t>esperienze</w:t>
      </w:r>
      <w:proofErr w:type="spellEnd"/>
      <w:r w:rsidRPr="00886D7F" w:rsidR="00B00F5B">
        <w:rPr>
          <w:rFonts w:ascii="Lexend" w:hAnsi="Lexend"/>
          <w:color w:val="101C4C"/>
          <w:sz w:val="20"/>
          <w:szCs w:val="20"/>
        </w:rPr>
        <w:t xml:space="preserve">, </w:t>
      </w:r>
      <w:proofErr w:type="spellStart"/>
      <w:r w:rsidRPr="00886D7F" w:rsidR="00B00F5B">
        <w:rPr>
          <w:rFonts w:ascii="Lexend" w:hAnsi="Lexend"/>
          <w:color w:val="101C4C"/>
          <w:sz w:val="20"/>
          <w:szCs w:val="20"/>
        </w:rPr>
        <w:t>spiegando</w:t>
      </w:r>
      <w:proofErr w:type="spellEnd"/>
      <w:r w:rsidRPr="00886D7F" w:rsidR="00B00F5B">
        <w:rPr>
          <w:rFonts w:ascii="Lexend" w:hAnsi="Lexend"/>
          <w:color w:val="101C4C"/>
          <w:sz w:val="20"/>
          <w:szCs w:val="20"/>
        </w:rPr>
        <w:t xml:space="preserve"> </w:t>
      </w:r>
      <w:r w:rsidRPr="00886D7F" w:rsidR="00B00F5B">
        <w:rPr>
          <w:rStyle w:val="s2"/>
          <w:rFonts w:ascii="Lexend" w:hAnsi="Lexend"/>
          <w:b/>
          <w:color w:val="101C4C"/>
          <w:sz w:val="20"/>
          <w:szCs w:val="20"/>
        </w:rPr>
        <w:t xml:space="preserve">come e </w:t>
      </w:r>
      <w:proofErr w:type="spellStart"/>
      <w:r w:rsidRPr="00886D7F" w:rsidR="00B00F5B">
        <w:rPr>
          <w:rStyle w:val="s2"/>
          <w:rFonts w:ascii="Lexend" w:hAnsi="Lexend"/>
          <w:b/>
          <w:color w:val="101C4C"/>
          <w:sz w:val="20"/>
          <w:szCs w:val="20"/>
        </w:rPr>
        <w:t>perché</w:t>
      </w:r>
      <w:proofErr w:type="spellEnd"/>
      <w:r w:rsidRPr="00886D7F" w:rsidR="00B00F5B">
        <w:rPr>
          <w:rFonts w:ascii="Lexend" w:hAnsi="Lexend"/>
          <w:color w:val="101C4C"/>
          <w:sz w:val="20"/>
          <w:szCs w:val="20"/>
        </w:rPr>
        <w:t xml:space="preserve"> </w:t>
      </w:r>
      <w:proofErr w:type="spellStart"/>
      <w:r w:rsidRPr="00886D7F" w:rsidR="00B00F5B">
        <w:rPr>
          <w:rFonts w:ascii="Lexend" w:hAnsi="Lexend"/>
          <w:color w:val="101C4C"/>
          <w:sz w:val="20"/>
          <w:szCs w:val="20"/>
        </w:rPr>
        <w:t>hanno</w:t>
      </w:r>
      <w:proofErr w:type="spellEnd"/>
      <w:r w:rsidRPr="00886D7F" w:rsidR="00B00F5B">
        <w:rPr>
          <w:rFonts w:ascii="Lexend" w:hAnsi="Lexend"/>
          <w:color w:val="101C4C"/>
          <w:sz w:val="20"/>
          <w:szCs w:val="20"/>
        </w:rPr>
        <w:t xml:space="preserve"> </w:t>
      </w:r>
      <w:proofErr w:type="spellStart"/>
      <w:r w:rsidRPr="00886D7F" w:rsidR="00B00F5B">
        <w:rPr>
          <w:rFonts w:ascii="Lexend" w:hAnsi="Lexend"/>
          <w:color w:val="101C4C"/>
          <w:sz w:val="20"/>
          <w:szCs w:val="20"/>
        </w:rPr>
        <w:t>deciso</w:t>
      </w:r>
      <w:proofErr w:type="spellEnd"/>
      <w:r w:rsidRPr="00886D7F" w:rsidR="00B00F5B">
        <w:rPr>
          <w:rFonts w:ascii="Lexend" w:hAnsi="Lexend"/>
          <w:color w:val="101C4C"/>
          <w:sz w:val="20"/>
          <w:szCs w:val="20"/>
        </w:rPr>
        <w:t xml:space="preserve"> di </w:t>
      </w:r>
      <w:proofErr w:type="spellStart"/>
      <w:r w:rsidRPr="00886D7F" w:rsidR="00B00F5B">
        <w:rPr>
          <w:rFonts w:ascii="Lexend" w:hAnsi="Lexend"/>
          <w:color w:val="101C4C"/>
          <w:sz w:val="20"/>
          <w:szCs w:val="20"/>
        </w:rPr>
        <w:t>affidarsi</w:t>
      </w:r>
      <w:proofErr w:type="spellEnd"/>
      <w:r w:rsidRPr="00886D7F" w:rsidR="00B00F5B">
        <w:rPr>
          <w:rFonts w:ascii="Lexend" w:hAnsi="Lexend"/>
          <w:color w:val="101C4C"/>
          <w:sz w:val="20"/>
          <w:szCs w:val="20"/>
        </w:rPr>
        <w:t xml:space="preserve"> </w:t>
      </w:r>
      <w:r w:rsidRPr="00886D7F" w:rsidR="00E46775">
        <w:rPr>
          <w:rFonts w:ascii="Lexend" w:hAnsi="Lexend"/>
          <w:color w:val="101C4C"/>
          <w:sz w:val="20"/>
          <w:szCs w:val="20"/>
        </w:rPr>
        <w:t xml:space="preserve">a </w:t>
      </w:r>
      <w:proofErr w:type="spellStart"/>
      <w:r w:rsidRPr="00886D7F" w:rsidR="00E46775">
        <w:rPr>
          <w:rFonts w:ascii="Lexend" w:hAnsi="Lexend"/>
          <w:color w:val="101C4C"/>
          <w:sz w:val="20"/>
          <w:szCs w:val="20"/>
        </w:rPr>
        <w:t>helmon</w:t>
      </w:r>
      <w:proofErr w:type="spellEnd"/>
      <w:r w:rsidRPr="00886D7F" w:rsidR="00E46775">
        <w:rPr>
          <w:rFonts w:ascii="Lexend" w:hAnsi="Lexend"/>
          <w:color w:val="101C4C"/>
          <w:sz w:val="20"/>
          <w:szCs w:val="20"/>
        </w:rPr>
        <w:t xml:space="preserve"> </w:t>
      </w:r>
      <w:r w:rsidRPr="00886D7F" w:rsidR="00B00F5B">
        <w:rPr>
          <w:rFonts w:ascii="Lexend" w:hAnsi="Lexend"/>
          <w:color w:val="101C4C"/>
          <w:sz w:val="20"/>
          <w:szCs w:val="20"/>
        </w:rPr>
        <w:t xml:space="preserve">per </w:t>
      </w:r>
      <w:proofErr w:type="spellStart"/>
      <w:r w:rsidRPr="00886D7F" w:rsidR="00B00F5B">
        <w:rPr>
          <w:rFonts w:ascii="Lexend" w:hAnsi="Lexend"/>
          <w:color w:val="101C4C"/>
          <w:sz w:val="20"/>
          <w:szCs w:val="20"/>
        </w:rPr>
        <w:t>proteggere</w:t>
      </w:r>
      <w:proofErr w:type="spellEnd"/>
      <w:r w:rsidRPr="00886D7F" w:rsidR="00B00F5B">
        <w:rPr>
          <w:rFonts w:ascii="Lexend" w:hAnsi="Lexend"/>
          <w:color w:val="101C4C"/>
          <w:sz w:val="20"/>
          <w:szCs w:val="20"/>
        </w:rPr>
        <w:t xml:space="preserve"> </w:t>
      </w:r>
      <w:proofErr w:type="spellStart"/>
      <w:r w:rsidRPr="00886D7F" w:rsidR="00B00F5B">
        <w:rPr>
          <w:rFonts w:ascii="Lexend" w:hAnsi="Lexend"/>
          <w:color w:val="101C4C"/>
          <w:sz w:val="20"/>
          <w:szCs w:val="20"/>
        </w:rPr>
        <w:t>i</w:t>
      </w:r>
      <w:proofErr w:type="spellEnd"/>
      <w:r w:rsidRPr="00886D7F" w:rsidR="00B00F5B">
        <w:rPr>
          <w:rFonts w:ascii="Lexend" w:hAnsi="Lexend"/>
          <w:color w:val="101C4C"/>
          <w:sz w:val="20"/>
          <w:szCs w:val="20"/>
        </w:rPr>
        <w:t xml:space="preserve"> </w:t>
      </w:r>
      <w:proofErr w:type="spellStart"/>
      <w:r w:rsidRPr="00886D7F" w:rsidR="00B00F5B">
        <w:rPr>
          <w:rFonts w:ascii="Lexend" w:hAnsi="Lexend"/>
          <w:color w:val="101C4C"/>
          <w:sz w:val="20"/>
          <w:szCs w:val="20"/>
        </w:rPr>
        <w:t>propri</w:t>
      </w:r>
      <w:proofErr w:type="spellEnd"/>
      <w:r w:rsidRPr="00886D7F" w:rsidR="00B00F5B">
        <w:rPr>
          <w:rFonts w:ascii="Lexend" w:hAnsi="Lexend"/>
          <w:color w:val="101C4C"/>
          <w:sz w:val="20"/>
          <w:szCs w:val="20"/>
        </w:rPr>
        <w:t xml:space="preserve"> asset </w:t>
      </w:r>
      <w:proofErr w:type="spellStart"/>
      <w:r w:rsidRPr="00886D7F" w:rsidR="00B00F5B">
        <w:rPr>
          <w:rFonts w:ascii="Lexend" w:hAnsi="Lexend"/>
          <w:color w:val="101C4C"/>
          <w:sz w:val="20"/>
          <w:szCs w:val="20"/>
        </w:rPr>
        <w:t>digitali</w:t>
      </w:r>
      <w:proofErr w:type="spellEnd"/>
      <w:r w:rsidRPr="00886D7F" w:rsidR="00823C3D">
        <w:rPr>
          <w:rFonts w:ascii="Lexend" w:hAnsi="Lexend"/>
          <w:color w:val="101C4C"/>
          <w:sz w:val="20"/>
          <w:szCs w:val="20"/>
        </w:rPr>
        <w:t xml:space="preserve">, </w:t>
      </w:r>
      <w:proofErr w:type="spellStart"/>
      <w:r w:rsidRPr="00886D7F" w:rsidR="00823C3D">
        <w:rPr>
          <w:rFonts w:ascii="Lexend" w:hAnsi="Lexend"/>
          <w:color w:val="101C4C"/>
          <w:sz w:val="20"/>
          <w:szCs w:val="20"/>
        </w:rPr>
        <w:t>mostrandosi</w:t>
      </w:r>
      <w:proofErr w:type="spellEnd"/>
      <w:r w:rsidRPr="00886D7F" w:rsidR="00823C3D">
        <w:rPr>
          <w:rFonts w:ascii="Lexend" w:hAnsi="Lexend"/>
          <w:color w:val="101C4C"/>
          <w:sz w:val="20"/>
          <w:szCs w:val="20"/>
        </w:rPr>
        <w:t xml:space="preserve"> </w:t>
      </w:r>
      <w:proofErr w:type="spellStart"/>
      <w:r w:rsidRPr="00886D7F" w:rsidR="00823C3D">
        <w:rPr>
          <w:rFonts w:ascii="Lexend" w:hAnsi="Lexend"/>
          <w:color w:val="101C4C"/>
          <w:sz w:val="20"/>
          <w:szCs w:val="20"/>
        </w:rPr>
        <w:t>soddsifatte</w:t>
      </w:r>
      <w:proofErr w:type="spellEnd"/>
      <w:r w:rsidRPr="00886D7F" w:rsidR="00823C3D">
        <w:rPr>
          <w:rFonts w:ascii="Lexend" w:hAnsi="Lexend"/>
          <w:color w:val="101C4C"/>
          <w:sz w:val="20"/>
          <w:szCs w:val="20"/>
        </w:rPr>
        <w:t xml:space="preserve"> </w:t>
      </w:r>
      <w:proofErr w:type="spellStart"/>
      <w:r w:rsidRPr="00886D7F" w:rsidR="00823C3D">
        <w:rPr>
          <w:rFonts w:ascii="Lexend" w:hAnsi="Lexend"/>
          <w:color w:val="101C4C"/>
          <w:sz w:val="20"/>
          <w:szCs w:val="20"/>
        </w:rPr>
        <w:t>delle</w:t>
      </w:r>
      <w:proofErr w:type="spellEnd"/>
      <w:r w:rsidRPr="00886D7F" w:rsidR="00823C3D">
        <w:rPr>
          <w:rFonts w:ascii="Lexend" w:hAnsi="Lexend"/>
          <w:color w:val="101C4C"/>
          <w:sz w:val="20"/>
          <w:szCs w:val="20"/>
        </w:rPr>
        <w:t xml:space="preserve"> </w:t>
      </w:r>
      <w:proofErr w:type="spellStart"/>
      <w:r w:rsidRPr="00886D7F" w:rsidR="00823C3D">
        <w:rPr>
          <w:rFonts w:ascii="Lexend" w:hAnsi="Lexend"/>
          <w:color w:val="101C4C"/>
          <w:sz w:val="20"/>
          <w:szCs w:val="20"/>
        </w:rPr>
        <w:t>soluzioni</w:t>
      </w:r>
      <w:proofErr w:type="spellEnd"/>
      <w:r w:rsidRPr="00886D7F" w:rsidR="00823C3D">
        <w:rPr>
          <w:rFonts w:ascii="Lexend" w:hAnsi="Lexend"/>
          <w:color w:val="101C4C"/>
          <w:sz w:val="20"/>
          <w:szCs w:val="20"/>
        </w:rPr>
        <w:t xml:space="preserve"> </w:t>
      </w:r>
      <w:proofErr w:type="spellStart"/>
      <w:r w:rsidRPr="00886D7F" w:rsidR="00823C3D">
        <w:rPr>
          <w:rFonts w:ascii="Lexend" w:hAnsi="Lexend"/>
          <w:color w:val="101C4C"/>
          <w:sz w:val="20"/>
          <w:szCs w:val="20"/>
        </w:rPr>
        <w:t>acquistate</w:t>
      </w:r>
      <w:proofErr w:type="spellEnd"/>
      <w:r w:rsidRPr="00886D7F" w:rsidR="00823C3D">
        <w:rPr>
          <w:rFonts w:ascii="Lexend" w:hAnsi="Lexend"/>
          <w:color w:val="101C4C"/>
          <w:sz w:val="20"/>
          <w:szCs w:val="20"/>
        </w:rPr>
        <w:t xml:space="preserve"> e </w:t>
      </w:r>
      <w:proofErr w:type="spellStart"/>
      <w:r w:rsidRPr="00886D7F" w:rsidR="00823C3D">
        <w:rPr>
          <w:rFonts w:ascii="Lexend" w:hAnsi="Lexend"/>
          <w:color w:val="101C4C"/>
          <w:sz w:val="20"/>
          <w:szCs w:val="20"/>
        </w:rPr>
        <w:t>soprattottuo</w:t>
      </w:r>
      <w:proofErr w:type="spellEnd"/>
      <w:r w:rsidRPr="00886D7F" w:rsidR="00823C3D">
        <w:rPr>
          <w:rFonts w:ascii="Lexend" w:hAnsi="Lexend"/>
          <w:color w:val="101C4C"/>
          <w:sz w:val="20"/>
          <w:szCs w:val="20"/>
        </w:rPr>
        <w:t xml:space="preserve"> </w:t>
      </w:r>
      <w:proofErr w:type="spellStart"/>
      <w:r w:rsidRPr="00886D7F" w:rsidR="00823C3D">
        <w:rPr>
          <w:rFonts w:ascii="Lexend" w:hAnsi="Lexend"/>
          <w:color w:val="101C4C"/>
          <w:sz w:val="20"/>
          <w:szCs w:val="20"/>
        </w:rPr>
        <w:t>sicure</w:t>
      </w:r>
      <w:proofErr w:type="spellEnd"/>
      <w:r w:rsidRPr="00886D7F" w:rsidR="00823C3D">
        <w:rPr>
          <w:rFonts w:ascii="Lexend" w:hAnsi="Lexend"/>
          <w:color w:val="101C4C"/>
          <w:sz w:val="20"/>
          <w:szCs w:val="20"/>
        </w:rPr>
        <w:t>.</w:t>
      </w:r>
    </w:p>
    <w:p w:rsidRPr="00886D7F" w:rsidR="00FD7F47" w:rsidP="00FD7F47" w:rsidRDefault="00FD7F47" w14:paraId="79AA63A0" w14:textId="77777777">
      <w:pPr>
        <w:pStyle w:val="Titolo3"/>
        <w:spacing w:after="0"/>
        <w:ind w:left="0"/>
        <w:jc w:val="center"/>
        <w:rPr>
          <w:rFonts w:ascii="Lexend" w:hAnsi="Lexend"/>
          <w:b/>
          <w:bCs w:val="0"/>
          <w:color w:val="101C4C"/>
          <w:sz w:val="20"/>
          <w:szCs w:val="21"/>
        </w:rPr>
      </w:pPr>
    </w:p>
    <w:p w:rsidRPr="00886D7F" w:rsidR="00FD7F47" w:rsidP="00FD7F47" w:rsidRDefault="00B00F5B" w14:paraId="65223654" w14:textId="053CF9DB">
      <w:pPr>
        <w:pStyle w:val="Titolo3"/>
        <w:spacing w:after="0"/>
        <w:ind w:left="0"/>
        <w:jc w:val="center"/>
        <w:rPr>
          <w:rFonts w:ascii="Lexend" w:hAnsi="Lexend"/>
          <w:b/>
          <w:bCs w:val="0"/>
          <w:color w:val="101C4C"/>
          <w:sz w:val="20"/>
          <w:szCs w:val="21"/>
        </w:rPr>
      </w:pPr>
      <w:r w:rsidRPr="00886D7F">
        <w:rPr>
          <w:rFonts w:ascii="Lexend" w:hAnsi="Lexend"/>
          <w:b/>
          <w:bCs w:val="0"/>
          <w:color w:val="101C4C"/>
          <w:sz w:val="20"/>
          <w:szCs w:val="21"/>
        </w:rPr>
        <w:t>C</w:t>
      </w:r>
      <w:r w:rsidRPr="00886D7F" w:rsidR="00FD7F47">
        <w:rPr>
          <w:rFonts w:ascii="Lexend" w:hAnsi="Lexend"/>
          <w:b/>
          <w:bCs w:val="0"/>
          <w:color w:val="101C4C"/>
          <w:sz w:val="20"/>
          <w:szCs w:val="21"/>
        </w:rPr>
        <w:t>y</w:t>
      </w:r>
      <w:r w:rsidRPr="00886D7F">
        <w:rPr>
          <w:rFonts w:ascii="Lexend" w:hAnsi="Lexend"/>
          <w:b/>
          <w:bCs w:val="0"/>
          <w:color w:val="101C4C"/>
          <w:sz w:val="20"/>
          <w:szCs w:val="21"/>
        </w:rPr>
        <w:t>4G</w:t>
      </w:r>
      <w:r w:rsidRPr="00886D7F" w:rsidR="00FD7F47">
        <w:rPr>
          <w:rFonts w:ascii="Lexend" w:hAnsi="Lexend"/>
          <w:b/>
          <w:bCs w:val="0"/>
          <w:color w:val="101C4C"/>
          <w:sz w:val="20"/>
          <w:szCs w:val="21"/>
        </w:rPr>
        <w:t>ate</w:t>
      </w:r>
      <w:r w:rsidRPr="00886D7F">
        <w:rPr>
          <w:rFonts w:ascii="Lexend" w:hAnsi="Lexend"/>
          <w:b/>
          <w:bCs w:val="0"/>
          <w:color w:val="101C4C"/>
          <w:sz w:val="20"/>
          <w:szCs w:val="21"/>
        </w:rPr>
        <w:t xml:space="preserve">: il </w:t>
      </w:r>
      <w:proofErr w:type="spellStart"/>
      <w:r w:rsidRPr="00886D7F">
        <w:rPr>
          <w:rFonts w:ascii="Lexend" w:hAnsi="Lexend"/>
          <w:b/>
          <w:bCs w:val="0"/>
          <w:color w:val="101C4C"/>
          <w:sz w:val="20"/>
          <w:szCs w:val="21"/>
        </w:rPr>
        <w:t>ponte</w:t>
      </w:r>
      <w:proofErr w:type="spellEnd"/>
      <w:r w:rsidRPr="00886D7F">
        <w:rPr>
          <w:rFonts w:ascii="Lexend" w:hAnsi="Lexend"/>
          <w:b/>
          <w:bCs w:val="0"/>
          <w:color w:val="101C4C"/>
          <w:sz w:val="20"/>
          <w:szCs w:val="21"/>
        </w:rPr>
        <w:t xml:space="preserve"> </w:t>
      </w:r>
      <w:proofErr w:type="spellStart"/>
      <w:r w:rsidRPr="00886D7F">
        <w:rPr>
          <w:rFonts w:ascii="Lexend" w:hAnsi="Lexend"/>
          <w:b/>
          <w:bCs w:val="0"/>
          <w:color w:val="101C4C"/>
          <w:sz w:val="20"/>
          <w:szCs w:val="21"/>
        </w:rPr>
        <w:t>tra</w:t>
      </w:r>
      <w:proofErr w:type="spellEnd"/>
      <w:r w:rsidRPr="00886D7F">
        <w:rPr>
          <w:rFonts w:ascii="Lexend" w:hAnsi="Lexend"/>
          <w:b/>
          <w:bCs w:val="0"/>
          <w:color w:val="101C4C"/>
          <w:sz w:val="20"/>
          <w:szCs w:val="21"/>
        </w:rPr>
        <w:t xml:space="preserve"> le </w:t>
      </w:r>
      <w:proofErr w:type="spellStart"/>
      <w:r w:rsidRPr="00886D7F">
        <w:rPr>
          <w:rFonts w:ascii="Lexend" w:hAnsi="Lexend"/>
          <w:b/>
          <w:bCs w:val="0"/>
          <w:color w:val="101C4C"/>
          <w:sz w:val="20"/>
          <w:szCs w:val="21"/>
        </w:rPr>
        <w:t>grandi</w:t>
      </w:r>
      <w:proofErr w:type="spellEnd"/>
      <w:r w:rsidRPr="00886D7F">
        <w:rPr>
          <w:rFonts w:ascii="Lexend" w:hAnsi="Lexend"/>
          <w:b/>
          <w:bCs w:val="0"/>
          <w:color w:val="101C4C"/>
          <w:sz w:val="20"/>
          <w:szCs w:val="21"/>
        </w:rPr>
        <w:t xml:space="preserve"> </w:t>
      </w:r>
      <w:proofErr w:type="spellStart"/>
      <w:r w:rsidRPr="00886D7F">
        <w:rPr>
          <w:rFonts w:ascii="Lexend" w:hAnsi="Lexend"/>
          <w:b/>
          <w:bCs w:val="0"/>
          <w:color w:val="101C4C"/>
          <w:sz w:val="20"/>
          <w:szCs w:val="21"/>
        </w:rPr>
        <w:t>imprese</w:t>
      </w:r>
      <w:proofErr w:type="spellEnd"/>
      <w:r w:rsidRPr="00886D7F">
        <w:rPr>
          <w:rFonts w:ascii="Lexend" w:hAnsi="Lexend"/>
          <w:b/>
          <w:bCs w:val="0"/>
          <w:color w:val="101C4C"/>
          <w:sz w:val="20"/>
          <w:szCs w:val="21"/>
        </w:rPr>
        <w:t xml:space="preserve"> e il mondo </w:t>
      </w:r>
      <w:proofErr w:type="spellStart"/>
      <w:r w:rsidRPr="00886D7F">
        <w:rPr>
          <w:rFonts w:ascii="Lexend" w:hAnsi="Lexend"/>
          <w:b/>
          <w:bCs w:val="0"/>
          <w:color w:val="101C4C"/>
          <w:sz w:val="20"/>
          <w:szCs w:val="21"/>
        </w:rPr>
        <w:t>delle</w:t>
      </w:r>
      <w:proofErr w:type="spellEnd"/>
      <w:r w:rsidRPr="00886D7F">
        <w:rPr>
          <w:rFonts w:ascii="Lexend" w:hAnsi="Lexend"/>
          <w:b/>
          <w:bCs w:val="0"/>
          <w:color w:val="101C4C"/>
          <w:sz w:val="20"/>
          <w:szCs w:val="21"/>
        </w:rPr>
        <w:t xml:space="preserve"> PMI</w:t>
      </w:r>
    </w:p>
    <w:p w:rsidRPr="00886D7F" w:rsidR="00FD7F47" w:rsidP="00FD7F47" w:rsidRDefault="00B00F5B" w14:paraId="30860353" w14:textId="6E0256AB">
      <w:pPr>
        <w:pStyle w:val="Titolo3"/>
        <w:spacing w:after="0"/>
        <w:ind w:left="0"/>
        <w:jc w:val="left"/>
        <w:rPr>
          <w:rFonts w:ascii="Lexend" w:hAnsi="Lexend"/>
          <w:color w:val="101C4C"/>
          <w:sz w:val="20"/>
          <w:szCs w:val="21"/>
        </w:rPr>
      </w:pPr>
      <w:r w:rsidRPr="00886D7F">
        <w:rPr>
          <w:rFonts w:ascii="Lexend" w:hAnsi="Lexend"/>
          <w:color w:val="101C4C"/>
          <w:sz w:val="20"/>
          <w:szCs w:val="21"/>
        </w:rPr>
        <w:t xml:space="preserve">A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chiudere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i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lavori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</w:t>
      </w:r>
      <w:r w:rsidRPr="00886D7F" w:rsidR="00823C3D">
        <w:rPr>
          <w:rFonts w:ascii="Lexend" w:hAnsi="Lexend"/>
          <w:color w:val="101C4C"/>
          <w:sz w:val="20"/>
          <w:szCs w:val="21"/>
        </w:rPr>
        <w:t xml:space="preserve">è </w:t>
      </w:r>
      <w:proofErr w:type="spellStart"/>
      <w:r w:rsidRPr="00886D7F" w:rsidR="00823C3D">
        <w:rPr>
          <w:rFonts w:ascii="Lexend" w:hAnsi="Lexend"/>
          <w:color w:val="101C4C"/>
          <w:sz w:val="20"/>
          <w:szCs w:val="21"/>
        </w:rPr>
        <w:t>stata</w:t>
      </w:r>
      <w:proofErr w:type="spellEnd"/>
      <w:r w:rsidRPr="00886D7F" w:rsidR="00823C3D">
        <w:rPr>
          <w:rFonts w:ascii="Lexend" w:hAnsi="Lexend"/>
          <w:color w:val="101C4C"/>
          <w:sz w:val="20"/>
          <w:szCs w:val="21"/>
        </w:rPr>
        <w:t xml:space="preserve"> </w:t>
      </w:r>
      <w:r w:rsidRPr="00886D7F" w:rsidR="006927A4">
        <w:rPr>
          <w:rFonts w:ascii="Lexend" w:hAnsi="Lexend"/>
          <w:color w:val="101C4C"/>
          <w:sz w:val="20"/>
          <w:szCs w:val="21"/>
        </w:rPr>
        <w:t>Alessia Pisoni (</w:t>
      </w:r>
      <w:r w:rsidRPr="00886D7F" w:rsidR="006927A4">
        <w:rPr>
          <w:rFonts w:ascii="Lexend" w:hAnsi="Lexend"/>
          <w:i/>
          <w:iCs/>
          <w:color w:val="101C4C"/>
          <w:sz w:val="20"/>
          <w:szCs w:val="21"/>
        </w:rPr>
        <w:t xml:space="preserve">Board Member </w:t>
      </w:r>
      <w:proofErr w:type="spellStart"/>
      <w:r w:rsidRPr="00886D7F" w:rsidR="006927A4">
        <w:rPr>
          <w:rFonts w:ascii="Lexend" w:hAnsi="Lexend"/>
          <w:i/>
          <w:iCs/>
          <w:color w:val="101C4C"/>
          <w:sz w:val="20"/>
          <w:szCs w:val="21"/>
        </w:rPr>
        <w:t>helmon</w:t>
      </w:r>
      <w:proofErr w:type="spellEnd"/>
      <w:r w:rsidRPr="00886D7F" w:rsidR="006927A4">
        <w:rPr>
          <w:rFonts w:ascii="Lexend" w:hAnsi="Lexend"/>
          <w:i/>
          <w:iCs/>
          <w:color w:val="101C4C"/>
          <w:sz w:val="20"/>
          <w:szCs w:val="21"/>
        </w:rPr>
        <w:t xml:space="preserve"> e Investor Relator </w:t>
      </w:r>
      <w:proofErr w:type="spellStart"/>
      <w:r w:rsidRPr="00886D7F" w:rsidR="006927A4">
        <w:rPr>
          <w:rFonts w:ascii="Lexend" w:hAnsi="Lexend"/>
          <w:i/>
          <w:iCs/>
          <w:color w:val="101C4C"/>
          <w:sz w:val="20"/>
          <w:szCs w:val="21"/>
        </w:rPr>
        <w:t>gruppo</w:t>
      </w:r>
      <w:proofErr w:type="spellEnd"/>
      <w:r w:rsidRPr="00886D7F" w:rsidR="006927A4">
        <w:rPr>
          <w:rFonts w:ascii="Lexend" w:hAnsi="Lexend"/>
          <w:i/>
          <w:iCs/>
          <w:color w:val="101C4C"/>
          <w:sz w:val="20"/>
          <w:szCs w:val="21"/>
        </w:rPr>
        <w:t xml:space="preserve"> Cy4Gate</w:t>
      </w:r>
      <w:r w:rsidRPr="00886D7F" w:rsidR="00FD7F47">
        <w:rPr>
          <w:rStyle w:val="s2"/>
          <w:rFonts w:ascii="Lexend" w:hAnsi="Lexend"/>
          <w:color w:val="101C4C"/>
          <w:sz w:val="20"/>
          <w:szCs w:val="21"/>
        </w:rPr>
        <w:t>)</w:t>
      </w:r>
      <w:r w:rsidRPr="00886D7F">
        <w:rPr>
          <w:rFonts w:ascii="Lexend" w:hAnsi="Lexend"/>
          <w:color w:val="101C4C"/>
          <w:sz w:val="20"/>
          <w:szCs w:val="21"/>
        </w:rPr>
        <w:t xml:space="preserve">,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che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</w:t>
      </w:r>
      <w:r w:rsidRPr="00886D7F" w:rsidR="00823C3D">
        <w:rPr>
          <w:rFonts w:ascii="Lexend" w:hAnsi="Lexend"/>
          <w:color w:val="101C4C"/>
          <w:sz w:val="20"/>
          <w:szCs w:val="21"/>
        </w:rPr>
        <w:t xml:space="preserve">ha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evidenzi</w:t>
      </w:r>
      <w:r w:rsidRPr="00886D7F" w:rsidR="00823C3D">
        <w:rPr>
          <w:rFonts w:ascii="Lexend" w:hAnsi="Lexend"/>
          <w:color w:val="101C4C"/>
          <w:sz w:val="20"/>
          <w:szCs w:val="21"/>
        </w:rPr>
        <w:t>ato</w:t>
      </w:r>
      <w:proofErr w:type="spellEnd"/>
      <w:r w:rsidRPr="00886D7F" w:rsidR="00823C3D">
        <w:rPr>
          <w:rFonts w:ascii="Lexend" w:hAnsi="Lexend"/>
          <w:color w:val="101C4C"/>
          <w:sz w:val="20"/>
          <w:szCs w:val="21"/>
        </w:rPr>
        <w:t xml:space="preserve"> </w:t>
      </w:r>
      <w:r w:rsidRPr="00886D7F">
        <w:rPr>
          <w:rFonts w:ascii="Lexend" w:hAnsi="Lexend"/>
          <w:color w:val="101C4C"/>
          <w:sz w:val="20"/>
          <w:szCs w:val="21"/>
        </w:rPr>
        <w:t xml:space="preserve">il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ruolo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della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propria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azienda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come partner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industriale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e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tecnologico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</w:t>
      </w:r>
      <w:r w:rsidRPr="00886D7F" w:rsidR="00E46775">
        <w:rPr>
          <w:rFonts w:ascii="Lexend" w:hAnsi="Lexend"/>
          <w:color w:val="101C4C"/>
          <w:sz w:val="20"/>
          <w:szCs w:val="21"/>
        </w:rPr>
        <w:t xml:space="preserve">di </w:t>
      </w:r>
      <w:proofErr w:type="spellStart"/>
      <w:r w:rsidRPr="00886D7F" w:rsidR="00FD7F47">
        <w:rPr>
          <w:rFonts w:ascii="Lexend" w:hAnsi="Lexend"/>
          <w:color w:val="101C4C"/>
          <w:sz w:val="20"/>
          <w:szCs w:val="21"/>
        </w:rPr>
        <w:t>h</w:t>
      </w:r>
      <w:r w:rsidRPr="00886D7F">
        <w:rPr>
          <w:rFonts w:ascii="Lexend" w:hAnsi="Lexend"/>
          <w:color w:val="101C4C"/>
          <w:sz w:val="20"/>
          <w:szCs w:val="21"/>
        </w:rPr>
        <w:t>elmon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>.</w:t>
      </w:r>
    </w:p>
    <w:p w:rsidRPr="00886D7F" w:rsidR="00FD7F47" w:rsidP="00FD7F47" w:rsidRDefault="00FD7F47" w14:paraId="0192E499" w14:textId="77777777">
      <w:pPr>
        <w:pStyle w:val="Titolo3"/>
        <w:spacing w:after="0"/>
        <w:ind w:left="0"/>
        <w:jc w:val="left"/>
        <w:rPr>
          <w:rFonts w:ascii="Lexend" w:hAnsi="Lexend"/>
          <w:color w:val="101C4C"/>
          <w:sz w:val="20"/>
          <w:szCs w:val="21"/>
        </w:rPr>
      </w:pPr>
      <w:proofErr w:type="spellStart"/>
      <w:r w:rsidRPr="00886D7F">
        <w:rPr>
          <w:rFonts w:ascii="Lexend" w:hAnsi="Lexend"/>
          <w:color w:val="101C4C"/>
          <w:sz w:val="20"/>
          <w:szCs w:val="21"/>
        </w:rPr>
        <w:t>h</w:t>
      </w:r>
      <w:r w:rsidRPr="00886D7F" w:rsidR="00B00F5B">
        <w:rPr>
          <w:rFonts w:ascii="Lexend" w:hAnsi="Lexend"/>
          <w:color w:val="101C4C"/>
          <w:sz w:val="20"/>
          <w:szCs w:val="21"/>
        </w:rPr>
        <w:t>elmon</w:t>
      </w:r>
      <w:proofErr w:type="spellEnd"/>
      <w:r w:rsidRPr="00886D7F" w:rsidR="00B00F5B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B00F5B">
        <w:rPr>
          <w:rFonts w:ascii="Lexend" w:hAnsi="Lexend"/>
          <w:color w:val="101C4C"/>
          <w:sz w:val="20"/>
          <w:szCs w:val="21"/>
        </w:rPr>
        <w:t>rappresenta</w:t>
      </w:r>
      <w:proofErr w:type="spellEnd"/>
      <w:r w:rsidRPr="00886D7F" w:rsidR="00B00F5B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B00F5B">
        <w:rPr>
          <w:rFonts w:ascii="Lexend" w:hAnsi="Lexend"/>
          <w:color w:val="101C4C"/>
          <w:sz w:val="20"/>
          <w:szCs w:val="21"/>
        </w:rPr>
        <w:t>infatti</w:t>
      </w:r>
      <w:proofErr w:type="spellEnd"/>
      <w:r w:rsidRPr="00886D7F" w:rsidR="00B00F5B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B00F5B">
        <w:rPr>
          <w:rFonts w:ascii="Lexend" w:hAnsi="Lexend"/>
          <w:color w:val="101C4C"/>
          <w:sz w:val="20"/>
          <w:szCs w:val="21"/>
        </w:rPr>
        <w:t>un’estensione</w:t>
      </w:r>
      <w:proofErr w:type="spellEnd"/>
      <w:r w:rsidRPr="00886D7F" w:rsidR="00B00F5B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B00F5B">
        <w:rPr>
          <w:rFonts w:ascii="Lexend" w:hAnsi="Lexend"/>
          <w:color w:val="101C4C"/>
          <w:sz w:val="20"/>
          <w:szCs w:val="21"/>
        </w:rPr>
        <w:t>strategica</w:t>
      </w:r>
      <w:proofErr w:type="spellEnd"/>
      <w:r w:rsidRPr="00886D7F" w:rsidR="00B00F5B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B00F5B">
        <w:rPr>
          <w:rFonts w:ascii="Lexend" w:hAnsi="Lexend"/>
          <w:color w:val="101C4C"/>
          <w:sz w:val="20"/>
          <w:szCs w:val="21"/>
        </w:rPr>
        <w:t>dell’expertise</w:t>
      </w:r>
      <w:proofErr w:type="spellEnd"/>
      <w:r w:rsidRPr="00886D7F" w:rsidR="00B00F5B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B00F5B">
        <w:rPr>
          <w:rFonts w:ascii="Lexend" w:hAnsi="Lexend"/>
          <w:color w:val="101C4C"/>
          <w:sz w:val="20"/>
          <w:szCs w:val="21"/>
        </w:rPr>
        <w:t>maturata</w:t>
      </w:r>
      <w:proofErr w:type="spellEnd"/>
      <w:r w:rsidRPr="00886D7F" w:rsidR="00B00F5B">
        <w:rPr>
          <w:rFonts w:ascii="Lexend" w:hAnsi="Lexend"/>
          <w:color w:val="101C4C"/>
          <w:sz w:val="20"/>
          <w:szCs w:val="21"/>
        </w:rPr>
        <w:t xml:space="preserve"> da C</w:t>
      </w:r>
      <w:r w:rsidRPr="00886D7F">
        <w:rPr>
          <w:rFonts w:ascii="Lexend" w:hAnsi="Lexend"/>
          <w:color w:val="101C4C"/>
          <w:sz w:val="20"/>
          <w:szCs w:val="21"/>
        </w:rPr>
        <w:t>y</w:t>
      </w:r>
      <w:r w:rsidRPr="00886D7F" w:rsidR="00B00F5B">
        <w:rPr>
          <w:rFonts w:ascii="Lexend" w:hAnsi="Lexend"/>
          <w:color w:val="101C4C"/>
          <w:sz w:val="20"/>
          <w:szCs w:val="21"/>
        </w:rPr>
        <w:t>4G</w:t>
      </w:r>
      <w:r w:rsidRPr="00886D7F">
        <w:rPr>
          <w:rFonts w:ascii="Lexend" w:hAnsi="Lexend"/>
          <w:color w:val="101C4C"/>
          <w:sz w:val="20"/>
          <w:szCs w:val="21"/>
        </w:rPr>
        <w:t>ate</w:t>
      </w:r>
      <w:r w:rsidRPr="00886D7F" w:rsidR="00B00F5B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B00F5B">
        <w:rPr>
          <w:rFonts w:ascii="Lexend" w:hAnsi="Lexend"/>
          <w:color w:val="101C4C"/>
          <w:sz w:val="20"/>
          <w:szCs w:val="21"/>
        </w:rPr>
        <w:t>nel</w:t>
      </w:r>
      <w:proofErr w:type="spellEnd"/>
      <w:r w:rsidRPr="00886D7F" w:rsidR="00B00F5B">
        <w:rPr>
          <w:rFonts w:ascii="Lexend" w:hAnsi="Lexend"/>
          <w:color w:val="101C4C"/>
          <w:sz w:val="20"/>
          <w:szCs w:val="21"/>
        </w:rPr>
        <w:t xml:space="preserve"> mondo </w:t>
      </w:r>
      <w:proofErr w:type="spellStart"/>
      <w:r w:rsidRPr="00886D7F" w:rsidR="00B00F5B">
        <w:rPr>
          <w:rFonts w:ascii="Lexend" w:hAnsi="Lexend"/>
          <w:color w:val="101C4C"/>
          <w:sz w:val="20"/>
          <w:szCs w:val="21"/>
        </w:rPr>
        <w:t>delle</w:t>
      </w:r>
      <w:proofErr w:type="spellEnd"/>
      <w:r w:rsidRPr="00886D7F" w:rsidR="00B00F5B">
        <w:rPr>
          <w:rFonts w:ascii="Lexend" w:hAnsi="Lexend"/>
          <w:color w:val="101C4C"/>
          <w:sz w:val="20"/>
          <w:szCs w:val="21"/>
        </w:rPr>
        <w:t xml:space="preserve"> </w:t>
      </w:r>
      <w:r w:rsidRPr="00886D7F" w:rsidR="00B00F5B">
        <w:rPr>
          <w:rStyle w:val="s2"/>
          <w:rFonts w:ascii="Lexend" w:hAnsi="Lexend"/>
          <w:b/>
          <w:bCs w:val="0"/>
          <w:color w:val="101C4C"/>
          <w:sz w:val="20"/>
          <w:szCs w:val="21"/>
        </w:rPr>
        <w:t>Large Enterprise</w:t>
      </w:r>
      <w:r w:rsidRPr="00886D7F" w:rsidR="00B00F5B">
        <w:rPr>
          <w:rFonts w:ascii="Lexend" w:hAnsi="Lexend"/>
          <w:color w:val="101C4C"/>
          <w:sz w:val="20"/>
          <w:szCs w:val="21"/>
        </w:rPr>
        <w:t xml:space="preserve">, </w:t>
      </w:r>
      <w:proofErr w:type="spellStart"/>
      <w:r w:rsidRPr="00886D7F" w:rsidR="00B00F5B">
        <w:rPr>
          <w:rFonts w:ascii="Lexend" w:hAnsi="Lexend"/>
          <w:color w:val="101C4C"/>
          <w:sz w:val="20"/>
          <w:szCs w:val="21"/>
        </w:rPr>
        <w:t>rielaborata</w:t>
      </w:r>
      <w:proofErr w:type="spellEnd"/>
      <w:r w:rsidRPr="00886D7F" w:rsidR="00B00F5B">
        <w:rPr>
          <w:rFonts w:ascii="Lexend" w:hAnsi="Lexend"/>
          <w:color w:val="101C4C"/>
          <w:sz w:val="20"/>
          <w:szCs w:val="21"/>
        </w:rPr>
        <w:t xml:space="preserve"> e </w:t>
      </w:r>
      <w:proofErr w:type="spellStart"/>
      <w:r w:rsidRPr="00886D7F" w:rsidR="00B00F5B">
        <w:rPr>
          <w:rFonts w:ascii="Lexend" w:hAnsi="Lexend"/>
          <w:color w:val="101C4C"/>
          <w:sz w:val="20"/>
          <w:szCs w:val="21"/>
        </w:rPr>
        <w:t>adattata</w:t>
      </w:r>
      <w:proofErr w:type="spellEnd"/>
      <w:r w:rsidRPr="00886D7F" w:rsidR="00B00F5B">
        <w:rPr>
          <w:rFonts w:ascii="Lexend" w:hAnsi="Lexend"/>
          <w:color w:val="101C4C"/>
          <w:sz w:val="20"/>
          <w:szCs w:val="21"/>
        </w:rPr>
        <w:t xml:space="preserve"> per </w:t>
      </w:r>
      <w:proofErr w:type="spellStart"/>
      <w:r w:rsidRPr="00886D7F" w:rsidR="00B00F5B">
        <w:rPr>
          <w:rFonts w:ascii="Lexend" w:hAnsi="Lexend"/>
          <w:color w:val="101C4C"/>
          <w:sz w:val="20"/>
          <w:szCs w:val="21"/>
        </w:rPr>
        <w:t>democratizzare</w:t>
      </w:r>
      <w:proofErr w:type="spellEnd"/>
      <w:r w:rsidRPr="00886D7F" w:rsidR="00B00F5B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B00F5B">
        <w:rPr>
          <w:rFonts w:ascii="Lexend" w:hAnsi="Lexend"/>
          <w:color w:val="101C4C"/>
          <w:sz w:val="20"/>
          <w:szCs w:val="21"/>
        </w:rPr>
        <w:t>l’accesso</w:t>
      </w:r>
      <w:proofErr w:type="spellEnd"/>
      <w:r w:rsidRPr="00886D7F" w:rsidR="00B00F5B">
        <w:rPr>
          <w:rFonts w:ascii="Lexend" w:hAnsi="Lexend"/>
          <w:color w:val="101C4C"/>
          <w:sz w:val="20"/>
          <w:szCs w:val="21"/>
        </w:rPr>
        <w:t xml:space="preserve"> a </w:t>
      </w:r>
      <w:proofErr w:type="spellStart"/>
      <w:r w:rsidRPr="00886D7F" w:rsidR="00B00F5B">
        <w:rPr>
          <w:rFonts w:ascii="Lexend" w:hAnsi="Lexend"/>
          <w:color w:val="101C4C"/>
          <w:sz w:val="20"/>
          <w:szCs w:val="21"/>
        </w:rPr>
        <w:t>soluzioni</w:t>
      </w:r>
      <w:proofErr w:type="spellEnd"/>
      <w:r w:rsidRPr="00886D7F" w:rsidR="00B00F5B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B00F5B">
        <w:rPr>
          <w:rFonts w:ascii="Lexend" w:hAnsi="Lexend"/>
          <w:color w:val="101C4C"/>
          <w:sz w:val="20"/>
          <w:szCs w:val="21"/>
        </w:rPr>
        <w:t>avanzate</w:t>
      </w:r>
      <w:proofErr w:type="spellEnd"/>
      <w:r w:rsidRPr="00886D7F" w:rsidR="00B00F5B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 w:rsidR="00B00F5B">
        <w:rPr>
          <w:rFonts w:ascii="Lexend" w:hAnsi="Lexend"/>
          <w:color w:val="101C4C"/>
          <w:sz w:val="20"/>
          <w:szCs w:val="21"/>
        </w:rPr>
        <w:t>nel</w:t>
      </w:r>
      <w:proofErr w:type="spellEnd"/>
      <w:r w:rsidRPr="00886D7F" w:rsidR="00B00F5B">
        <w:rPr>
          <w:rFonts w:ascii="Lexend" w:hAnsi="Lexend"/>
          <w:color w:val="101C4C"/>
          <w:sz w:val="20"/>
          <w:szCs w:val="21"/>
        </w:rPr>
        <w:t xml:space="preserve"> mondo </w:t>
      </w:r>
      <w:proofErr w:type="spellStart"/>
      <w:r w:rsidRPr="00886D7F" w:rsidR="00B00F5B">
        <w:rPr>
          <w:rFonts w:ascii="Lexend" w:hAnsi="Lexend"/>
          <w:color w:val="101C4C"/>
          <w:sz w:val="20"/>
          <w:szCs w:val="21"/>
        </w:rPr>
        <w:t>delle</w:t>
      </w:r>
      <w:proofErr w:type="spellEnd"/>
      <w:r w:rsidRPr="00886D7F" w:rsidR="00B00F5B">
        <w:rPr>
          <w:rFonts w:ascii="Lexend" w:hAnsi="Lexend"/>
          <w:color w:val="101C4C"/>
          <w:sz w:val="20"/>
          <w:szCs w:val="21"/>
        </w:rPr>
        <w:t xml:space="preserve"> PMI.</w:t>
      </w:r>
    </w:p>
    <w:p w:rsidRPr="00886D7F" w:rsidR="00B00F5B" w:rsidP="00FD7F47" w:rsidRDefault="00B00F5B" w14:paraId="7FE17C3B" w14:textId="6F830308">
      <w:pPr>
        <w:pStyle w:val="Titolo3"/>
        <w:spacing w:after="0"/>
        <w:ind w:left="0"/>
        <w:jc w:val="left"/>
        <w:rPr>
          <w:rFonts w:ascii="Lexend" w:hAnsi="Lexend"/>
          <w:b/>
          <w:bCs w:val="0"/>
          <w:color w:val="101C4C"/>
          <w:sz w:val="20"/>
          <w:szCs w:val="21"/>
        </w:rPr>
      </w:pPr>
      <w:r w:rsidRPr="00886D7F">
        <w:rPr>
          <w:rFonts w:ascii="Lexend" w:hAnsi="Lexend"/>
          <w:color w:val="101C4C"/>
          <w:sz w:val="20"/>
          <w:szCs w:val="21"/>
        </w:rPr>
        <w:t xml:space="preserve">Una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visione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in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linea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con le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tendenze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previste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da Gartner: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entro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il 2030,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oltre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il 50%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della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spesa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IT in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sicurezza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sarà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dedicata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a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soluzioni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</w:t>
      </w:r>
      <w:r w:rsidRPr="00886D7F" w:rsidR="002638D1">
        <w:rPr>
          <w:rFonts w:ascii="Lexend" w:hAnsi="Lexend"/>
          <w:color w:val="101C4C"/>
          <w:sz w:val="20"/>
          <w:szCs w:val="21"/>
        </w:rPr>
        <w:t>“</w:t>
      </w:r>
      <w:r w:rsidRPr="00886D7F">
        <w:rPr>
          <w:rStyle w:val="s2"/>
          <w:rFonts w:ascii="Lexend" w:hAnsi="Lexend"/>
          <w:b/>
          <w:bCs w:val="0"/>
          <w:color w:val="101C4C"/>
          <w:sz w:val="20"/>
          <w:szCs w:val="21"/>
        </w:rPr>
        <w:t>preemptive</w:t>
      </w:r>
      <w:r w:rsidRPr="00886D7F" w:rsidR="002638D1">
        <w:rPr>
          <w:rStyle w:val="s2"/>
          <w:rFonts w:ascii="Lexend" w:hAnsi="Lexend"/>
          <w:b/>
          <w:bCs w:val="0"/>
          <w:color w:val="101C4C"/>
          <w:sz w:val="20"/>
          <w:szCs w:val="21"/>
        </w:rPr>
        <w:t>”</w:t>
      </w:r>
      <w:r w:rsidRPr="00886D7F">
        <w:rPr>
          <w:rFonts w:ascii="Lexend" w:hAnsi="Lexend"/>
          <w:color w:val="101C4C"/>
          <w:sz w:val="20"/>
          <w:szCs w:val="21"/>
        </w:rPr>
        <w:t xml:space="preserve">, preventive, come quelle </w:t>
      </w:r>
      <w:proofErr w:type="spellStart"/>
      <w:r w:rsidRPr="00886D7F">
        <w:rPr>
          <w:rFonts w:ascii="Lexend" w:hAnsi="Lexend"/>
          <w:color w:val="101C4C"/>
          <w:sz w:val="20"/>
          <w:szCs w:val="21"/>
        </w:rPr>
        <w:t>proposte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 xml:space="preserve"> da </w:t>
      </w:r>
      <w:proofErr w:type="spellStart"/>
      <w:r w:rsidRPr="00886D7F" w:rsidR="00FD7F47">
        <w:rPr>
          <w:rFonts w:ascii="Lexend" w:hAnsi="Lexend"/>
          <w:color w:val="101C4C"/>
          <w:sz w:val="20"/>
          <w:szCs w:val="21"/>
        </w:rPr>
        <w:t>h</w:t>
      </w:r>
      <w:r w:rsidRPr="00886D7F">
        <w:rPr>
          <w:rFonts w:ascii="Lexend" w:hAnsi="Lexend"/>
          <w:color w:val="101C4C"/>
          <w:sz w:val="20"/>
          <w:szCs w:val="21"/>
        </w:rPr>
        <w:t>elmon</w:t>
      </w:r>
      <w:proofErr w:type="spellEnd"/>
      <w:r w:rsidRPr="00886D7F">
        <w:rPr>
          <w:rFonts w:ascii="Lexend" w:hAnsi="Lexend"/>
          <w:color w:val="101C4C"/>
          <w:sz w:val="20"/>
          <w:szCs w:val="21"/>
        </w:rPr>
        <w:t>.</w:t>
      </w:r>
    </w:p>
    <w:p w:rsidRPr="00886D7F" w:rsidR="00B00F5B" w:rsidP="00B00F5B" w:rsidRDefault="00AC0D5A" w14:paraId="0867D76D" w14:textId="77777777">
      <w:pPr>
        <w:rPr>
          <w:rStyle w:val="s1"/>
          <w:rFonts w:ascii="Lexend" w:hAnsi="Lexend"/>
          <w:color w:val="101C4C"/>
          <w:sz w:val="20"/>
          <w:szCs w:val="20"/>
        </w:rPr>
      </w:pPr>
      <w:r w:rsidRPr="00AC0D5A">
        <w:rPr>
          <w:rStyle w:val="s1"/>
          <w:rFonts w:ascii="Lexend" w:hAnsi="Lexend"/>
          <w:noProof/>
          <w:color w:val="101C4C"/>
          <w:sz w:val="20"/>
          <w:szCs w:val="20"/>
        </w:rPr>
        <w:pict w14:anchorId="7AE212D6">
          <v:rect id="_x0000_i1025" style="width:381.2pt;height:.05pt;mso-width-percent:0;mso-height-percent:0;mso-width-percent:0;mso-height-percent:0" alt="" o:hr="t" o:hrstd="t" o:hrpct="791" o:hralign="center" fillcolor="#a0a0a0" stroked="f"/>
        </w:pict>
      </w:r>
    </w:p>
    <w:p w:rsidRPr="00886D7F" w:rsidR="00B00F5B" w:rsidP="00FD7F47" w:rsidRDefault="00B00F5B" w14:paraId="713D32AC" w14:textId="1830E800">
      <w:pPr>
        <w:pStyle w:val="p3"/>
        <w:spacing w:after="0" w:afterAutospacing="0"/>
        <w:rPr>
          <w:rFonts w:ascii="Lexend" w:hAnsi="Lexend"/>
          <w:color w:val="101C4C"/>
          <w:sz w:val="20"/>
          <w:szCs w:val="20"/>
        </w:rPr>
      </w:pPr>
      <w:r w:rsidRPr="00886D7F">
        <w:rPr>
          <w:rFonts w:ascii="Lexend" w:hAnsi="Lexend"/>
          <w:b/>
          <w:bCs/>
          <w:color w:val="101C4C"/>
          <w:sz w:val="20"/>
          <w:szCs w:val="20"/>
        </w:rPr>
        <w:t>Per maggiori informazioni:</w:t>
      </w:r>
    </w:p>
    <w:p w:rsidRPr="00886D7F" w:rsidR="00FD7F47" w:rsidP="00FD7F47" w:rsidRDefault="00B00F5B" w14:paraId="1D63D0D3" w14:textId="0FA35D21">
      <w:pPr>
        <w:pStyle w:val="p4"/>
        <w:spacing w:before="0" w:beforeAutospacing="0" w:after="0" w:afterAutospacing="0"/>
        <w:rPr>
          <w:rFonts w:ascii="Lexend" w:hAnsi="Lexend"/>
          <w:color w:val="101C4C"/>
          <w:sz w:val="20"/>
          <w:szCs w:val="20"/>
        </w:rPr>
      </w:pPr>
      <w:r w:rsidRPr="00886D7F">
        <w:rPr>
          <w:rFonts w:ascii="Lexend" w:hAnsi="Lexend"/>
          <w:i/>
          <w:iCs/>
          <w:color w:val="101C4C"/>
          <w:sz w:val="20"/>
          <w:szCs w:val="20"/>
        </w:rPr>
        <w:t xml:space="preserve">Ufficio stampa </w:t>
      </w:r>
      <w:proofErr w:type="spellStart"/>
      <w:r w:rsidRPr="00886D7F" w:rsidR="002638D1">
        <w:rPr>
          <w:rFonts w:ascii="Lexend" w:hAnsi="Lexend"/>
          <w:i/>
          <w:iCs/>
          <w:color w:val="101C4C"/>
          <w:sz w:val="20"/>
          <w:szCs w:val="20"/>
        </w:rPr>
        <w:t>h</w:t>
      </w:r>
      <w:r w:rsidRPr="00886D7F">
        <w:rPr>
          <w:rFonts w:ascii="Lexend" w:hAnsi="Lexend"/>
          <w:i/>
          <w:iCs/>
          <w:color w:val="101C4C"/>
          <w:sz w:val="20"/>
          <w:szCs w:val="20"/>
        </w:rPr>
        <w:t>elmon</w:t>
      </w:r>
      <w:proofErr w:type="spellEnd"/>
    </w:p>
    <w:p w:rsidRPr="00886D7F" w:rsidR="00B00F5B" w:rsidP="00FD7F47" w:rsidRDefault="00FD7F47" w14:paraId="1F329AB4" w14:textId="140BA273">
      <w:pPr>
        <w:pStyle w:val="p4"/>
        <w:spacing w:before="0" w:beforeAutospacing="0" w:after="0" w:afterAutospacing="0"/>
        <w:rPr>
          <w:rFonts w:ascii="Lexend" w:hAnsi="Lexend"/>
          <w:color w:val="101C4C"/>
          <w:sz w:val="20"/>
          <w:szCs w:val="20"/>
        </w:rPr>
      </w:pPr>
      <w:r w:rsidRPr="00886D7F">
        <w:rPr>
          <w:rFonts w:ascii="Lexend" w:hAnsi="Lexend"/>
          <w:color w:val="101C4C"/>
          <w:sz w:val="20"/>
          <w:szCs w:val="20"/>
        </w:rPr>
        <w:t>press@helmon.com</w:t>
      </w:r>
    </w:p>
    <w:p w:rsidRPr="00886D7F" w:rsidR="00FD7F47" w:rsidP="00FD7F47" w:rsidRDefault="00FD7F47" w14:paraId="55899775" w14:textId="77777777">
      <w:pPr>
        <w:pStyle w:val="p4"/>
        <w:spacing w:before="0" w:beforeAutospacing="0" w:after="0" w:afterAutospacing="0"/>
        <w:rPr>
          <w:rFonts w:ascii="Lexend" w:hAnsi="Lexend"/>
          <w:color w:val="101C4C"/>
          <w:sz w:val="20"/>
          <w:szCs w:val="20"/>
        </w:rPr>
      </w:pPr>
    </w:p>
    <w:p w:rsidRPr="00886D7F" w:rsidR="00FD7F47" w:rsidP="00FD7F47" w:rsidRDefault="00FD7F47" w14:paraId="28C42A7E" w14:textId="42777D14">
      <w:pPr>
        <w:pStyle w:val="p4"/>
        <w:spacing w:before="0" w:beforeAutospacing="0" w:after="0" w:afterAutospacing="0"/>
        <w:rPr>
          <w:rFonts w:ascii="Lexend" w:hAnsi="Lexend"/>
          <w:color w:val="101C4C"/>
          <w:sz w:val="20"/>
          <w:szCs w:val="20"/>
        </w:rPr>
      </w:pPr>
      <w:hyperlink w:history="1" r:id="rId7">
        <w:r w:rsidRPr="00886D7F">
          <w:rPr>
            <w:rStyle w:val="Collegamentoipertestuale"/>
            <w:rFonts w:ascii="Lexend" w:hAnsi="Lexend"/>
            <w:color w:val="101C4C"/>
            <w:sz w:val="20"/>
            <w:szCs w:val="20"/>
          </w:rPr>
          <w:t>www.helmon.com</w:t>
        </w:r>
      </w:hyperlink>
    </w:p>
    <w:p w:rsidRPr="00165DC1" w:rsidR="00ED595F" w:rsidP="00FD7F47" w:rsidRDefault="00ED595F" w14:paraId="0C8A99BB" w14:textId="17ACF695">
      <w:pPr>
        <w:rPr>
          <w:rFonts w:ascii="Lexend" w:hAnsi="Lexend"/>
          <w:color w:val="101C4C"/>
          <w:sz w:val="22"/>
          <w:szCs w:val="22"/>
        </w:rPr>
      </w:pPr>
    </w:p>
    <w:sectPr w:rsidRPr="00165DC1" w:rsidR="00ED595F">
      <w:headerReference w:type="even" r:id="rId8"/>
      <w:headerReference w:type="default" r:id="rId9"/>
      <w:footerReference w:type="default" r:id="rId10"/>
      <w:headerReference w:type="firs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0D5A" w:rsidP="00ED595F" w:rsidRDefault="00AC0D5A" w14:paraId="180AA62F" w14:textId="77777777">
      <w:r>
        <w:separator/>
      </w:r>
    </w:p>
  </w:endnote>
  <w:endnote w:type="continuationSeparator" w:id="0">
    <w:p w:rsidR="00AC0D5A" w:rsidP="00ED595F" w:rsidRDefault="00AC0D5A" w14:paraId="78CDB37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xend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575" w:type="dxa"/>
      <w:tblLook w:val="04A0" w:firstRow="1" w:lastRow="0" w:firstColumn="1" w:lastColumn="0" w:noHBand="0" w:noVBand="1"/>
    </w:tblPr>
    <w:tblGrid>
      <w:gridCol w:w="9575"/>
    </w:tblGrid>
    <w:tr w:rsidRPr="00F17D86" w:rsidR="00755799" w:rsidTr="00755799" w14:paraId="7F005308" w14:textId="77777777">
      <w:trPr>
        <w:trHeight w:val="854"/>
      </w:trPr>
      <w:tc>
        <w:tcPr>
          <w:tcW w:w="9575" w:type="dxa"/>
          <w:tcBorders>
            <w:left w:val="nil"/>
            <w:bottom w:val="nil"/>
            <w:right w:val="nil"/>
          </w:tcBorders>
        </w:tcPr>
        <w:p w:rsidRPr="00F619D1" w:rsidR="009E6C42" w:rsidP="009E6C42" w:rsidRDefault="009E6C42" w14:paraId="4048295B" w14:textId="77777777">
          <w:pPr>
            <w:pStyle w:val="Intestazione"/>
            <w:rPr>
              <w:rFonts w:ascii="Aptos" w:hAnsi="Aptos"/>
              <w:b/>
              <w:bCs/>
              <w:sz w:val="16"/>
              <w:szCs w:val="16"/>
              <w:lang w:val="it-IT"/>
            </w:rPr>
          </w:pPr>
          <w:proofErr w:type="spellStart"/>
          <w:r>
            <w:rPr>
              <w:rFonts w:ascii="Aptos" w:hAnsi="Aptos"/>
              <w:b/>
              <w:bCs/>
              <w:sz w:val="16"/>
              <w:szCs w:val="16"/>
              <w:lang w:val="it-IT"/>
            </w:rPr>
            <w:t>helmon</w:t>
          </w:r>
          <w:proofErr w:type="spellEnd"/>
          <w:r w:rsidRPr="00F619D1">
            <w:rPr>
              <w:rFonts w:ascii="Aptos" w:hAnsi="Aptos"/>
              <w:b/>
              <w:bCs/>
              <w:sz w:val="16"/>
              <w:szCs w:val="16"/>
              <w:lang w:val="it-IT"/>
            </w:rPr>
            <w:t xml:space="preserve"> </w:t>
          </w:r>
          <w:proofErr w:type="spellStart"/>
          <w:r w:rsidRPr="00F619D1">
            <w:rPr>
              <w:rFonts w:ascii="Aptos" w:hAnsi="Aptos"/>
              <w:b/>
              <w:bCs/>
              <w:sz w:val="16"/>
              <w:szCs w:val="16"/>
              <w:lang w:val="it-IT"/>
            </w:rPr>
            <w:t>s.r.l</w:t>
          </w:r>
          <w:proofErr w:type="spellEnd"/>
        </w:p>
        <w:p w:rsidR="009E6C42" w:rsidP="009E6C42" w:rsidRDefault="009E6C42" w14:paraId="2B676CFD" w14:textId="77777777">
          <w:pPr>
            <w:pStyle w:val="Intestazione"/>
            <w:rPr>
              <w:rFonts w:ascii="Aptos" w:hAnsi="Aptos"/>
              <w:sz w:val="16"/>
              <w:szCs w:val="16"/>
              <w:lang w:val="it-IT"/>
            </w:rPr>
          </w:pPr>
          <w:r w:rsidRPr="00F619D1">
            <w:rPr>
              <w:rFonts w:ascii="Aptos" w:hAnsi="Aptos"/>
              <w:sz w:val="16"/>
              <w:szCs w:val="16"/>
              <w:lang w:val="it-IT"/>
            </w:rPr>
            <w:t>sede legale Via</w:t>
          </w:r>
          <w:r>
            <w:rPr>
              <w:rFonts w:ascii="Aptos" w:hAnsi="Aptos"/>
              <w:sz w:val="16"/>
              <w:szCs w:val="16"/>
              <w:lang w:val="it-IT"/>
            </w:rPr>
            <w:t>le dell’Arte 25</w:t>
          </w:r>
          <w:r w:rsidRPr="00F619D1">
            <w:rPr>
              <w:rFonts w:ascii="Aptos" w:hAnsi="Aptos"/>
              <w:sz w:val="16"/>
              <w:szCs w:val="16"/>
              <w:lang w:val="it-IT"/>
            </w:rPr>
            <w:t xml:space="preserve"> – 001</w:t>
          </w:r>
          <w:r>
            <w:rPr>
              <w:rFonts w:ascii="Aptos" w:hAnsi="Aptos"/>
              <w:sz w:val="16"/>
              <w:szCs w:val="16"/>
              <w:lang w:val="it-IT"/>
            </w:rPr>
            <w:t xml:space="preserve">44 </w:t>
          </w:r>
          <w:r w:rsidRPr="00F619D1">
            <w:rPr>
              <w:rFonts w:ascii="Aptos" w:hAnsi="Aptos"/>
              <w:sz w:val="16"/>
              <w:szCs w:val="16"/>
              <w:lang w:val="it-IT"/>
            </w:rPr>
            <w:t xml:space="preserve">Roma </w:t>
          </w:r>
        </w:p>
        <w:p w:rsidR="009E6C42" w:rsidP="009E6C42" w:rsidRDefault="009E6C42" w14:paraId="39CCF316" w14:textId="77777777">
          <w:pPr>
            <w:pStyle w:val="Intestazione"/>
            <w:rPr>
              <w:rFonts w:ascii="Aptos" w:hAnsi="Aptos"/>
              <w:lang w:val="it-IT"/>
            </w:rPr>
          </w:pPr>
          <w:r w:rsidRPr="00F619D1">
            <w:rPr>
              <w:rFonts w:ascii="Aptos" w:hAnsi="Aptos"/>
              <w:sz w:val="16"/>
              <w:szCs w:val="16"/>
              <w:lang w:val="it-IT"/>
            </w:rPr>
            <w:t xml:space="preserve">C.F. e P.IVA: </w:t>
          </w:r>
          <w:proofErr w:type="gramStart"/>
          <w:r w:rsidRPr="00F619D1">
            <w:rPr>
              <w:rFonts w:ascii="Aptos" w:hAnsi="Aptos"/>
              <w:sz w:val="16"/>
              <w:szCs w:val="16"/>
              <w:lang w:val="it-IT"/>
            </w:rPr>
            <w:t>17723211003</w:t>
          </w:r>
          <w:r>
            <w:rPr>
              <w:rFonts w:ascii="Aptos" w:hAnsi="Aptos"/>
              <w:sz w:val="16"/>
              <w:szCs w:val="16"/>
              <w:lang w:val="it-IT"/>
            </w:rPr>
            <w:t xml:space="preserve">  </w:t>
          </w:r>
          <w:r w:rsidRPr="002C3DE5">
            <w:rPr>
              <w:rFonts w:ascii="Aptos" w:hAnsi="Aptos"/>
              <w:sz w:val="16"/>
              <w:szCs w:val="16"/>
              <w:lang w:val="it-IT"/>
            </w:rPr>
            <w:t>SDI</w:t>
          </w:r>
          <w:proofErr w:type="gramEnd"/>
          <w:r w:rsidRPr="002C3DE5">
            <w:rPr>
              <w:rFonts w:ascii="Aptos" w:hAnsi="Aptos"/>
              <w:sz w:val="16"/>
              <w:szCs w:val="16"/>
              <w:lang w:val="it-IT"/>
            </w:rPr>
            <w:t xml:space="preserve"> USAL8PV</w:t>
          </w:r>
        </w:p>
        <w:p w:rsidRPr="00755799" w:rsidR="00755799" w:rsidP="009E6C42" w:rsidRDefault="009E6C42" w14:paraId="5BE51916" w14:textId="06967048">
          <w:pPr>
            <w:pStyle w:val="Intestazione"/>
            <w:rPr>
              <w:rFonts w:ascii="Aptos" w:hAnsi="Aptos"/>
              <w:sz w:val="16"/>
              <w:szCs w:val="16"/>
              <w:lang w:val="it-IT"/>
            </w:rPr>
          </w:pPr>
          <w:r w:rsidRPr="00F619D1">
            <w:rPr>
              <w:rFonts w:ascii="Aptos" w:hAnsi="Aptos"/>
              <w:sz w:val="16"/>
              <w:szCs w:val="16"/>
              <w:lang w:val="it-IT"/>
            </w:rPr>
            <w:t>Tutti i diritti sono riservati.</w:t>
          </w:r>
        </w:p>
      </w:tc>
    </w:tr>
  </w:tbl>
  <w:p w:rsidRPr="00F17D86" w:rsidR="00755799" w:rsidP="00755799" w:rsidRDefault="00755799" w14:paraId="483A7B31" w14:textId="23130018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0D5A" w:rsidP="00ED595F" w:rsidRDefault="00AC0D5A" w14:paraId="73CE3A56" w14:textId="77777777">
      <w:r>
        <w:separator/>
      </w:r>
    </w:p>
  </w:footnote>
  <w:footnote w:type="continuationSeparator" w:id="0">
    <w:p w:rsidR="00AC0D5A" w:rsidP="00ED595F" w:rsidRDefault="00AC0D5A" w14:paraId="3D261CE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00E5" w:rsidRDefault="00C500E5" w14:paraId="4952A3A8" w14:textId="77777777">
    <w:pPr>
      <w:pStyle w:val="Intestazione"/>
    </w:pPr>
  </w:p>
  <w:p w:rsidR="00C500E5" w:rsidP="00C500E5" w:rsidRDefault="003E0D6C" w14:paraId="54C07D7B" w14:textId="5BB1BCAA">
    <w:pPr>
      <w:pStyle w:val="DocumentID"/>
      <w:framePr w:wrap="around"/>
    </w:pPr>
    <w:r>
      <w:t>50098415v2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Grigliatabella"/>
      <w:tblW w:w="0" w:type="auto"/>
      <w:tblBorders>
        <w:top w:val="none" w:color="auto" w:sz="0" w:space="0"/>
        <w:left w:val="none" w:color="auto" w:sz="0" w:space="0"/>
        <w:bottom w:val="single" w:color="auto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2796"/>
      <w:gridCol w:w="6554"/>
    </w:tblGrid>
    <w:tr w:rsidR="00F619D1" w:rsidTr="00F619D1" w14:paraId="135AF868" w14:textId="77777777">
      <w:tc>
        <w:tcPr>
          <w:tcW w:w="2796" w:type="dxa"/>
        </w:tcPr>
        <w:p w:rsidR="00F619D1" w:rsidP="00F619D1" w:rsidRDefault="00F619D1" w14:paraId="45E7B97A" w14:textId="08D57933">
          <w:pPr>
            <w:pStyle w:val="Intestazione"/>
            <w:rPr>
              <w:rFonts w:ascii="Aptos" w:hAnsi="Aptos"/>
              <w:lang w:val="it-IT"/>
            </w:rPr>
          </w:pPr>
          <w:r>
            <w:rPr>
              <w:noProof/>
              <w:color w:val="000000"/>
              <w:kern w:val="0"/>
              <w14:ligatures w14:val="none"/>
            </w:rPr>
            <w:drawing>
              <wp:inline distT="0" distB="0" distL="0" distR="0" wp14:anchorId="2DB8876F" wp14:editId="3C223EF1">
                <wp:extent cx="1638300" cy="466725"/>
                <wp:effectExtent l="0" t="0" r="0" b="9525"/>
                <wp:docPr id="193392076" name="Immagine 3" descr="signature_685645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signature_685645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4" w:type="dxa"/>
        </w:tcPr>
        <w:p w:rsidR="00F619D1" w:rsidP="00755799" w:rsidRDefault="00F619D1" w14:paraId="4C04067E" w14:textId="77777777">
          <w:pPr>
            <w:pStyle w:val="Intestazione"/>
            <w:rPr>
              <w:rFonts w:ascii="Aptos" w:hAnsi="Aptos"/>
              <w:sz w:val="16"/>
              <w:szCs w:val="16"/>
              <w:lang w:val="it-IT"/>
            </w:rPr>
          </w:pPr>
        </w:p>
        <w:p w:rsidR="00755799" w:rsidP="00755799" w:rsidRDefault="00755799" w14:paraId="4DE9F35C" w14:textId="77777777">
          <w:pPr>
            <w:pStyle w:val="Intestazione"/>
            <w:rPr>
              <w:rFonts w:ascii="Aptos" w:hAnsi="Aptos"/>
              <w:sz w:val="16"/>
              <w:szCs w:val="16"/>
              <w:lang w:val="it-IT"/>
            </w:rPr>
          </w:pPr>
        </w:p>
        <w:p w:rsidR="00755799" w:rsidP="00755799" w:rsidRDefault="00755799" w14:paraId="1C5183E4" w14:textId="77777777">
          <w:pPr>
            <w:pStyle w:val="Intestazione"/>
            <w:rPr>
              <w:rFonts w:ascii="Aptos" w:hAnsi="Aptos"/>
              <w:sz w:val="16"/>
              <w:szCs w:val="16"/>
              <w:lang w:val="it-IT"/>
            </w:rPr>
          </w:pPr>
        </w:p>
        <w:p w:rsidR="00755799" w:rsidP="00755799" w:rsidRDefault="00755799" w14:paraId="18736FDF" w14:textId="77777777">
          <w:pPr>
            <w:pStyle w:val="Intestazione"/>
            <w:rPr>
              <w:rFonts w:ascii="Aptos" w:hAnsi="Aptos"/>
              <w:sz w:val="16"/>
              <w:szCs w:val="16"/>
              <w:lang w:val="it-IT"/>
            </w:rPr>
          </w:pPr>
        </w:p>
        <w:p w:rsidR="00755799" w:rsidP="00755799" w:rsidRDefault="00755799" w14:paraId="107393E1" w14:textId="77777777">
          <w:pPr>
            <w:pStyle w:val="Intestazione"/>
            <w:rPr>
              <w:rFonts w:ascii="Aptos" w:hAnsi="Aptos"/>
              <w:sz w:val="16"/>
              <w:szCs w:val="16"/>
              <w:lang w:val="it-IT"/>
            </w:rPr>
          </w:pPr>
        </w:p>
        <w:p w:rsidRPr="00F619D1" w:rsidR="00755799" w:rsidP="00755799" w:rsidRDefault="00755799" w14:paraId="65C36087" w14:textId="0E341827">
          <w:pPr>
            <w:pStyle w:val="Intestazione"/>
            <w:rPr>
              <w:rFonts w:ascii="Aptos" w:hAnsi="Aptos"/>
              <w:sz w:val="16"/>
              <w:szCs w:val="16"/>
              <w:lang w:val="it-IT"/>
            </w:rPr>
          </w:pPr>
        </w:p>
      </w:tc>
    </w:tr>
  </w:tbl>
  <w:p w:rsidR="00C500E5" w:rsidP="00F619D1" w:rsidRDefault="00F619D1" w14:paraId="057CD7FF" w14:textId="00B82450">
    <w:pPr>
      <w:pStyle w:val="Intestazione"/>
      <w:rPr>
        <w:rFonts w:ascii="Aptos" w:hAnsi="Aptos"/>
        <w:lang w:val="it-IT"/>
      </w:rPr>
    </w:pPr>
    <w:r>
      <w:rPr>
        <w:rFonts w:ascii="Aptos" w:hAnsi="Aptos"/>
        <w:lang w:val="it-IT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00E5" w:rsidRDefault="00C500E5" w14:paraId="29BC7329" w14:textId="77777777">
    <w:pPr>
      <w:pStyle w:val="Intestazione"/>
    </w:pPr>
  </w:p>
  <w:p w:rsidR="00C500E5" w:rsidP="00C500E5" w:rsidRDefault="003E0D6C" w14:paraId="3FF5A25A" w14:textId="2F0EA91E">
    <w:pPr>
      <w:pStyle w:val="DocumentID"/>
      <w:framePr w:wrap="around"/>
    </w:pPr>
    <w:r>
      <w:t>50098415v2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CE8113A"/>
    <w:lvl w:ilvl="0">
      <w:start w:val="1"/>
      <w:numFmt w:val="decimal"/>
      <w:pStyle w:val="Numeroelenco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6F265D48"/>
    <w:lvl w:ilvl="0">
      <w:start w:val="1"/>
      <w:numFmt w:val="bullet"/>
      <w:pStyle w:val="Puntoelenco"/>
      <w:lvlText w:val=""/>
      <w:lvlJc w:val="left"/>
      <w:pPr>
        <w:tabs>
          <w:tab w:val="num" w:pos="1440"/>
        </w:tabs>
        <w:ind w:left="1440" w:hanging="720"/>
      </w:pPr>
      <w:rPr>
        <w:rFonts w:hint="default" w:ascii="Symbol" w:hAnsi="Symbol"/>
      </w:rPr>
    </w:lvl>
  </w:abstractNum>
  <w:abstractNum w:abstractNumId="2" w15:restartNumberingAfterBreak="0">
    <w:nsid w:val="20064B18"/>
    <w:multiLevelType w:val="multilevel"/>
    <w:tmpl w:val="74823FA4"/>
    <w:lvl w:ilvl="0">
      <w:start w:val="1"/>
      <w:numFmt w:val="decimal"/>
      <w:pStyle w:val="NumberedBodyTextParagraphs"/>
      <w:lvlText w:val="%1."/>
      <w:lvlJc w:val="left"/>
      <w:pPr>
        <w:ind w:left="0" w:firstLine="720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3" w15:restartNumberingAfterBreak="0">
    <w:nsid w:val="4555095C"/>
    <w:multiLevelType w:val="multilevel"/>
    <w:tmpl w:val="FC02912C"/>
    <w:lvl w:ilvl="0">
      <w:start w:val="1"/>
      <w:numFmt w:val="decimal"/>
      <w:lvlText w:val="%1)"/>
      <w:lvlJc w:val="left"/>
      <w:pPr>
        <w:ind w:left="720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1F70F80"/>
    <w:multiLevelType w:val="multilevel"/>
    <w:tmpl w:val="AFC6E12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caps w:val="0"/>
        <w:color w:val="010000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caps w:val="0"/>
        <w:color w:val="010000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caps w:val="0"/>
        <w:color w:val="010000"/>
        <w:u w:val="none"/>
      </w:rPr>
    </w:lvl>
    <w:lvl w:ilvl="3">
      <w:start w:val="1"/>
      <w:numFmt w:val="lowerLetter"/>
      <w:pStyle w:val="Titolo4"/>
      <w:lvlText w:val="%4."/>
      <w:lvlJc w:val="left"/>
      <w:pPr>
        <w:tabs>
          <w:tab w:val="num" w:pos="2880"/>
        </w:tabs>
        <w:ind w:left="2880" w:hanging="720"/>
      </w:pPr>
      <w:rPr>
        <w:caps w:val="0"/>
        <w:color w:val="010000"/>
        <w:u w:val="none"/>
      </w:rPr>
    </w:lvl>
    <w:lvl w:ilvl="4">
      <w:start w:val="1"/>
      <w:numFmt w:val="lowerRoman"/>
      <w:pStyle w:val="Titolo5"/>
      <w:lvlText w:val="%5."/>
      <w:lvlJc w:val="left"/>
      <w:pPr>
        <w:tabs>
          <w:tab w:val="num" w:pos="3600"/>
        </w:tabs>
        <w:ind w:left="3600" w:hanging="720"/>
      </w:pPr>
      <w:rPr>
        <w:caps w:val="0"/>
        <w:color w:val="010000"/>
        <w:u w:val="none"/>
      </w:rPr>
    </w:lvl>
    <w:lvl w:ilvl="5">
      <w:start w:val="1"/>
      <w:numFmt w:val="lowerLetter"/>
      <w:pStyle w:val="Titolo6"/>
      <w:lvlText w:val="(%6)"/>
      <w:lvlJc w:val="left"/>
      <w:pPr>
        <w:tabs>
          <w:tab w:val="num" w:pos="4320"/>
        </w:tabs>
        <w:ind w:left="4320" w:hanging="720"/>
      </w:pPr>
      <w:rPr>
        <w:caps w:val="0"/>
        <w:color w:val="010000"/>
        <w:u w:val="none"/>
      </w:rPr>
    </w:lvl>
    <w:lvl w:ilvl="6">
      <w:start w:val="1"/>
      <w:numFmt w:val="decimal"/>
      <w:pStyle w:val="Titolo7"/>
      <w:lvlText w:val="(%7)"/>
      <w:lvlJc w:val="left"/>
      <w:pPr>
        <w:tabs>
          <w:tab w:val="num" w:pos="5040"/>
        </w:tabs>
        <w:ind w:left="5040" w:hanging="720"/>
      </w:pPr>
      <w:rPr>
        <w:caps w:val="0"/>
        <w:color w:val="010000"/>
        <w:u w:val="none"/>
      </w:rPr>
    </w:lvl>
    <w:lvl w:ilvl="7">
      <w:start w:val="1"/>
      <w:numFmt w:val="lowerRoman"/>
      <w:pStyle w:val="Titolo8"/>
      <w:lvlText w:val="%8)"/>
      <w:lvlJc w:val="left"/>
      <w:pPr>
        <w:tabs>
          <w:tab w:val="num" w:pos="5760"/>
        </w:tabs>
        <w:ind w:left="5760" w:hanging="720"/>
      </w:pPr>
      <w:rPr>
        <w:caps w:val="0"/>
        <w:color w:val="010000"/>
        <w:u w:val="none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6480" w:hanging="720"/>
      </w:pPr>
      <w:rPr>
        <w:caps w:val="0"/>
        <w:color w:val="010000"/>
        <w:u w:val="none"/>
      </w:rPr>
    </w:lvl>
  </w:abstractNum>
  <w:abstractNum w:abstractNumId="5" w15:restartNumberingAfterBreak="0">
    <w:nsid w:val="65B0562A"/>
    <w:multiLevelType w:val="multilevel"/>
    <w:tmpl w:val="AD18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414862741">
    <w:abstractNumId w:val="2"/>
  </w:num>
  <w:num w:numId="2" w16cid:durableId="1997607555">
    <w:abstractNumId w:val="4"/>
  </w:num>
  <w:num w:numId="3" w16cid:durableId="799418855">
    <w:abstractNumId w:val="4"/>
  </w:num>
  <w:num w:numId="4" w16cid:durableId="1696073268">
    <w:abstractNumId w:val="4"/>
  </w:num>
  <w:num w:numId="5" w16cid:durableId="1103191153">
    <w:abstractNumId w:val="4"/>
  </w:num>
  <w:num w:numId="6" w16cid:durableId="1400592230">
    <w:abstractNumId w:val="4"/>
  </w:num>
  <w:num w:numId="7" w16cid:durableId="924461014">
    <w:abstractNumId w:val="4"/>
  </w:num>
  <w:num w:numId="8" w16cid:durableId="92013951">
    <w:abstractNumId w:val="1"/>
  </w:num>
  <w:num w:numId="9" w16cid:durableId="1753509812">
    <w:abstractNumId w:val="1"/>
  </w:num>
  <w:num w:numId="10" w16cid:durableId="1663585830">
    <w:abstractNumId w:val="0"/>
  </w:num>
  <w:num w:numId="11" w16cid:durableId="1132868056">
    <w:abstractNumId w:val="3"/>
  </w:num>
  <w:num w:numId="12" w16cid:durableId="977303057">
    <w:abstractNumId w:val="2"/>
  </w:num>
  <w:num w:numId="13" w16cid:durableId="804782347">
    <w:abstractNumId w:val="1"/>
  </w:num>
  <w:num w:numId="14" w16cid:durableId="1984650894">
    <w:abstractNumId w:val="0"/>
  </w:num>
  <w:num w:numId="15" w16cid:durableId="2074810151">
    <w:abstractNumId w:val="2"/>
  </w:num>
  <w:num w:numId="16" w16cid:durableId="2107655474">
    <w:abstractNumId w:val="1"/>
  </w:num>
  <w:num w:numId="17" w16cid:durableId="179245555">
    <w:abstractNumId w:val="0"/>
  </w:num>
  <w:num w:numId="18" w16cid:durableId="406345634">
    <w:abstractNumId w:val="2"/>
  </w:num>
  <w:num w:numId="19" w16cid:durableId="471481598">
    <w:abstractNumId w:val="1"/>
  </w:num>
  <w:num w:numId="20" w16cid:durableId="2093890292">
    <w:abstractNumId w:val="0"/>
  </w:num>
  <w:num w:numId="21" w16cid:durableId="601647832">
    <w:abstractNumId w:val="2"/>
  </w:num>
  <w:num w:numId="22" w16cid:durableId="13571207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trackRevisions w:val="false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354"/>
    <w:rsid w:val="00006561"/>
    <w:rsid w:val="0001599A"/>
    <w:rsid w:val="000330A1"/>
    <w:rsid w:val="000373CC"/>
    <w:rsid w:val="000F3F5E"/>
    <w:rsid w:val="00165DC1"/>
    <w:rsid w:val="0019635B"/>
    <w:rsid w:val="001F2109"/>
    <w:rsid w:val="00212DF7"/>
    <w:rsid w:val="00214023"/>
    <w:rsid w:val="00226D27"/>
    <w:rsid w:val="00245356"/>
    <w:rsid w:val="002638D1"/>
    <w:rsid w:val="00272DE2"/>
    <w:rsid w:val="002D12CB"/>
    <w:rsid w:val="003035D7"/>
    <w:rsid w:val="003053BF"/>
    <w:rsid w:val="00342DDA"/>
    <w:rsid w:val="00377479"/>
    <w:rsid w:val="003833FC"/>
    <w:rsid w:val="003D6EB6"/>
    <w:rsid w:val="003E0D6C"/>
    <w:rsid w:val="00420C01"/>
    <w:rsid w:val="00455D9B"/>
    <w:rsid w:val="004B68AA"/>
    <w:rsid w:val="004C2B39"/>
    <w:rsid w:val="00511AE9"/>
    <w:rsid w:val="00554D00"/>
    <w:rsid w:val="00593E9F"/>
    <w:rsid w:val="005A5B8B"/>
    <w:rsid w:val="005E245F"/>
    <w:rsid w:val="005E32B7"/>
    <w:rsid w:val="005F7535"/>
    <w:rsid w:val="00604354"/>
    <w:rsid w:val="00620408"/>
    <w:rsid w:val="00672F12"/>
    <w:rsid w:val="006927A4"/>
    <w:rsid w:val="006C46A6"/>
    <w:rsid w:val="006D2C97"/>
    <w:rsid w:val="006F2A00"/>
    <w:rsid w:val="007050FB"/>
    <w:rsid w:val="00720E3E"/>
    <w:rsid w:val="00755799"/>
    <w:rsid w:val="00784B3D"/>
    <w:rsid w:val="00796246"/>
    <w:rsid w:val="007B2E68"/>
    <w:rsid w:val="007C6555"/>
    <w:rsid w:val="007E75F9"/>
    <w:rsid w:val="007F0051"/>
    <w:rsid w:val="00823C3D"/>
    <w:rsid w:val="008326D4"/>
    <w:rsid w:val="00886D7F"/>
    <w:rsid w:val="008F0330"/>
    <w:rsid w:val="009027ED"/>
    <w:rsid w:val="00932AC7"/>
    <w:rsid w:val="009366C6"/>
    <w:rsid w:val="009720DD"/>
    <w:rsid w:val="009E6C42"/>
    <w:rsid w:val="00A3029C"/>
    <w:rsid w:val="00AC0D5A"/>
    <w:rsid w:val="00AD7F35"/>
    <w:rsid w:val="00B00F5B"/>
    <w:rsid w:val="00B01299"/>
    <w:rsid w:val="00B50CC3"/>
    <w:rsid w:val="00B65308"/>
    <w:rsid w:val="00BB3A0D"/>
    <w:rsid w:val="00C202A2"/>
    <w:rsid w:val="00C46B0E"/>
    <w:rsid w:val="00C500E5"/>
    <w:rsid w:val="00C5039A"/>
    <w:rsid w:val="00C76448"/>
    <w:rsid w:val="00C941DD"/>
    <w:rsid w:val="00CC6876"/>
    <w:rsid w:val="00CE1B37"/>
    <w:rsid w:val="00CE4133"/>
    <w:rsid w:val="00D12D23"/>
    <w:rsid w:val="00D27C93"/>
    <w:rsid w:val="00DA015F"/>
    <w:rsid w:val="00E06CA2"/>
    <w:rsid w:val="00E11DC3"/>
    <w:rsid w:val="00E46775"/>
    <w:rsid w:val="00E837B8"/>
    <w:rsid w:val="00E87FC3"/>
    <w:rsid w:val="00EC35AA"/>
    <w:rsid w:val="00EC7213"/>
    <w:rsid w:val="00ED595F"/>
    <w:rsid w:val="00F176BD"/>
    <w:rsid w:val="00F17D86"/>
    <w:rsid w:val="00F237D4"/>
    <w:rsid w:val="00F30ADC"/>
    <w:rsid w:val="00F619D1"/>
    <w:rsid w:val="00F66B0F"/>
    <w:rsid w:val="00F720BC"/>
    <w:rsid w:val="00F82F80"/>
    <w:rsid w:val="00FD7F47"/>
    <w:rsid w:val="00FE137E"/>
    <w:rsid w:val="066478EC"/>
    <w:rsid w:val="0FB4D224"/>
    <w:rsid w:val="1484DF41"/>
    <w:rsid w:val="34ADD90A"/>
    <w:rsid w:val="35174DBC"/>
    <w:rsid w:val="3EA95D26"/>
    <w:rsid w:val="4A85DD4F"/>
    <w:rsid w:val="5AB8EFA3"/>
    <w:rsid w:val="62661445"/>
    <w:rsid w:val="690D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40106"/>
  <w15:chartTrackingRefBased/>
  <w15:docId w15:val="{49949143-9932-4E62-8865-95A49E2F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0" w:semiHidden="1" w:unhideWhenUsed="1"/>
    <w:lsdException w:name="heading 5" w:uiPriority="0" w:semiHidden="1" w:unhideWhenUsed="1"/>
    <w:lsdException w:name="heading 6" w:uiPriority="0" w:semiHidden="1" w:unhideWhenUsed="1"/>
    <w:lsdException w:name="heading 7" w:uiPriority="0" w:semiHidden="1" w:unhideWhenUsed="1"/>
    <w:lsdException w:name="heading 8" w:uiPriority="0" w:semiHidden="1" w:unhideWhenUsed="1"/>
    <w:lsdException w:name="heading 9" w:uiPriority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semiHidden="1" w:unhideWhenUsed="1" w:qFormat="1"/>
    <w:lsdException w:name="List Number" w:uiPriority="1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uiPriority="1" w:semiHidden="1" w:unhideWhenUsed="1" w:qFormat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uiPriority="0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uiPriority w:val="99"/>
    <w:qFormat/>
    <w:rsid w:val="00212DF7"/>
  </w:style>
  <w:style w:type="paragraph" w:styleId="Titolo1">
    <w:name w:val="heading 1"/>
    <w:next w:val="Titolo2"/>
    <w:link w:val="Titolo1Carattere"/>
    <w:uiPriority w:val="1"/>
    <w:qFormat/>
    <w:rsid w:val="00212DF7"/>
    <w:pPr>
      <w:spacing w:after="240"/>
      <w:jc w:val="both"/>
      <w:outlineLvl w:val="0"/>
    </w:pPr>
    <w:rPr>
      <w:rFonts w:eastAsiaTheme="majorEastAsia" w:cstheme="majorBidi"/>
      <w:bCs/>
      <w:szCs w:val="28"/>
    </w:rPr>
  </w:style>
  <w:style w:type="paragraph" w:styleId="Titolo2">
    <w:name w:val="heading 2"/>
    <w:basedOn w:val="Titolo1"/>
    <w:link w:val="Titolo2Carattere"/>
    <w:uiPriority w:val="1"/>
    <w:qFormat/>
    <w:rsid w:val="00212DF7"/>
    <w:pPr>
      <w:ind w:left="720"/>
      <w:outlineLvl w:val="1"/>
    </w:pPr>
    <w:rPr>
      <w:bCs w:val="0"/>
      <w:szCs w:val="26"/>
    </w:rPr>
  </w:style>
  <w:style w:type="paragraph" w:styleId="Titolo3">
    <w:name w:val="heading 3"/>
    <w:basedOn w:val="Titolo2"/>
    <w:link w:val="Titolo3Carattere"/>
    <w:uiPriority w:val="1"/>
    <w:qFormat/>
    <w:rsid w:val="00212DF7"/>
    <w:pPr>
      <w:ind w:left="1440"/>
      <w:outlineLvl w:val="2"/>
    </w:pPr>
    <w:rPr>
      <w:bCs/>
    </w:rPr>
  </w:style>
  <w:style w:type="paragraph" w:styleId="Titolo4">
    <w:name w:val="heading 4"/>
    <w:basedOn w:val="Normale"/>
    <w:link w:val="Titolo4Carattere"/>
    <w:uiPriority w:val="1"/>
    <w:rsid w:val="006F2A00"/>
    <w:pPr>
      <w:numPr>
        <w:ilvl w:val="3"/>
        <w:numId w:val="7"/>
      </w:numPr>
      <w:spacing w:after="240"/>
      <w:outlineLvl w:val="3"/>
    </w:pPr>
    <w:rPr>
      <w:rFonts w:eastAsiaTheme="majorEastAsia"/>
      <w:bCs/>
      <w:iCs/>
    </w:rPr>
  </w:style>
  <w:style w:type="paragraph" w:styleId="Titolo5">
    <w:name w:val="heading 5"/>
    <w:basedOn w:val="Normale"/>
    <w:link w:val="Titolo5Carattere"/>
    <w:uiPriority w:val="1"/>
    <w:semiHidden/>
    <w:unhideWhenUsed/>
    <w:rsid w:val="006F2A00"/>
    <w:pPr>
      <w:numPr>
        <w:ilvl w:val="4"/>
        <w:numId w:val="7"/>
      </w:numPr>
      <w:spacing w:after="240"/>
      <w:outlineLvl w:val="4"/>
    </w:pPr>
    <w:rPr>
      <w:rFonts w:eastAsiaTheme="majorEastAsia"/>
    </w:rPr>
  </w:style>
  <w:style w:type="paragraph" w:styleId="Titolo6">
    <w:name w:val="heading 6"/>
    <w:basedOn w:val="Normale"/>
    <w:link w:val="Titolo6Carattere"/>
    <w:semiHidden/>
    <w:unhideWhenUsed/>
    <w:rsid w:val="006F2A00"/>
    <w:pPr>
      <w:numPr>
        <w:ilvl w:val="5"/>
        <w:numId w:val="7"/>
      </w:numPr>
      <w:spacing w:after="240"/>
      <w:outlineLvl w:val="5"/>
    </w:pPr>
    <w:rPr>
      <w:rFonts w:eastAsiaTheme="majorEastAsia"/>
      <w:iCs/>
    </w:rPr>
  </w:style>
  <w:style w:type="paragraph" w:styleId="Titolo7">
    <w:name w:val="heading 7"/>
    <w:basedOn w:val="Normale"/>
    <w:link w:val="Titolo7Carattere"/>
    <w:semiHidden/>
    <w:unhideWhenUsed/>
    <w:rsid w:val="006F2A00"/>
    <w:pPr>
      <w:numPr>
        <w:ilvl w:val="6"/>
        <w:numId w:val="7"/>
      </w:numPr>
      <w:spacing w:after="240"/>
      <w:outlineLvl w:val="6"/>
    </w:pPr>
    <w:rPr>
      <w:rFonts w:eastAsiaTheme="majorEastAsia"/>
      <w:iCs/>
    </w:rPr>
  </w:style>
  <w:style w:type="paragraph" w:styleId="Titolo8">
    <w:name w:val="heading 8"/>
    <w:basedOn w:val="Normale"/>
    <w:link w:val="Titolo8Carattere"/>
    <w:semiHidden/>
    <w:unhideWhenUsed/>
    <w:rsid w:val="006F2A00"/>
    <w:pPr>
      <w:numPr>
        <w:ilvl w:val="7"/>
        <w:numId w:val="7"/>
      </w:numPr>
      <w:spacing w:after="240"/>
      <w:outlineLvl w:val="7"/>
    </w:pPr>
    <w:rPr>
      <w:rFonts w:eastAsiaTheme="majorEastAsia"/>
      <w:szCs w:val="20"/>
    </w:rPr>
  </w:style>
  <w:style w:type="paragraph" w:styleId="Titolo9">
    <w:name w:val="heading 9"/>
    <w:basedOn w:val="Normale"/>
    <w:link w:val="Titolo9Carattere"/>
    <w:semiHidden/>
    <w:unhideWhenUsed/>
    <w:rsid w:val="006F2A00"/>
    <w:pPr>
      <w:spacing w:after="240"/>
      <w:outlineLvl w:val="8"/>
    </w:pPr>
    <w:rPr>
      <w:rFonts w:eastAsiaTheme="majorEastAsia"/>
      <w:iCs/>
      <w:szCs w:val="2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BlockIndent" w:customStyle="1">
    <w:name w:val="Block Indent"/>
    <w:basedOn w:val="Normale"/>
    <w:link w:val="BlockIndentChar"/>
    <w:uiPriority w:val="1"/>
    <w:qFormat/>
    <w:rsid w:val="00212DF7"/>
    <w:pPr>
      <w:spacing w:after="240"/>
      <w:ind w:left="1440" w:right="1440"/>
      <w:jc w:val="both"/>
    </w:pPr>
  </w:style>
  <w:style w:type="character" w:styleId="BlockIndentChar" w:customStyle="1">
    <w:name w:val="Block Indent Char"/>
    <w:basedOn w:val="Carpredefinitoparagrafo"/>
    <w:link w:val="BlockIndent"/>
    <w:uiPriority w:val="1"/>
    <w:locked/>
    <w:rsid w:val="00212DF7"/>
  </w:style>
  <w:style w:type="paragraph" w:styleId="Corpotesto">
    <w:name w:val="Body Text"/>
    <w:aliases w:val="BT"/>
    <w:link w:val="CorpotestoCarattere"/>
    <w:uiPriority w:val="1"/>
    <w:qFormat/>
    <w:rsid w:val="00212DF7"/>
    <w:pPr>
      <w:spacing w:after="240"/>
    </w:pPr>
  </w:style>
  <w:style w:type="character" w:styleId="CorpotestoCarattere" w:customStyle="1">
    <w:name w:val="Corpo testo Carattere"/>
    <w:aliases w:val="BT Carattere"/>
    <w:basedOn w:val="Carpredefinitoparagrafo"/>
    <w:link w:val="Corpotesto"/>
    <w:rsid w:val="00212DF7"/>
  </w:style>
  <w:style w:type="paragraph" w:styleId="TableText" w:customStyle="1">
    <w:name w:val="Table Text"/>
    <w:basedOn w:val="Normale"/>
    <w:uiPriority w:val="99"/>
    <w:qFormat/>
    <w:rsid w:val="00212DF7"/>
  </w:style>
  <w:style w:type="paragraph" w:styleId="NumberedBodyTextParagraphs" w:customStyle="1">
    <w:name w:val="Numbered Body Text Paragraphs"/>
    <w:basedOn w:val="Corpotesto"/>
    <w:qFormat/>
    <w:rsid w:val="00212DF7"/>
    <w:pPr>
      <w:numPr>
        <w:numId w:val="21"/>
      </w:numPr>
    </w:pPr>
    <w:rPr>
      <w:szCs w:val="20"/>
    </w:rPr>
  </w:style>
  <w:style w:type="character" w:styleId="CapsEmphasis" w:customStyle="1">
    <w:name w:val="Caps Emphasis"/>
    <w:uiPriority w:val="2"/>
    <w:qFormat/>
    <w:rsid w:val="00212DF7"/>
    <w:rPr>
      <w:caps w:val="0"/>
      <w:smallCaps/>
    </w:rPr>
  </w:style>
  <w:style w:type="character" w:styleId="UnderlineEmphasis" w:customStyle="1">
    <w:name w:val="Underline Emphasis"/>
    <w:uiPriority w:val="1"/>
    <w:qFormat/>
    <w:rsid w:val="00212DF7"/>
    <w:rPr>
      <w:u w:val="single"/>
    </w:rPr>
  </w:style>
  <w:style w:type="character" w:styleId="BoldEmphasis" w:customStyle="1">
    <w:name w:val="Bold Emphasis"/>
    <w:uiPriority w:val="1"/>
    <w:rsid w:val="006F2A00"/>
    <w:rPr>
      <w:b/>
      <w:i/>
      <w:lang w:val="en-GB"/>
    </w:rPr>
  </w:style>
  <w:style w:type="character" w:styleId="EmphasisUnderline" w:customStyle="1">
    <w:name w:val="Emphasis Underline"/>
    <w:uiPriority w:val="1"/>
    <w:rsid w:val="006F2A00"/>
    <w:rPr>
      <w:b/>
      <w:u w:val="single"/>
    </w:rPr>
  </w:style>
  <w:style w:type="character" w:styleId="Titolo1Carattere" w:customStyle="1">
    <w:name w:val="Titolo 1 Carattere"/>
    <w:basedOn w:val="Carpredefinitoparagrafo"/>
    <w:link w:val="Titolo1"/>
    <w:uiPriority w:val="1"/>
    <w:rsid w:val="00212DF7"/>
    <w:rPr>
      <w:rFonts w:eastAsiaTheme="majorEastAsia" w:cstheme="majorBidi"/>
      <w:bCs/>
      <w:szCs w:val="28"/>
    </w:rPr>
  </w:style>
  <w:style w:type="character" w:styleId="Titolo2Carattere" w:customStyle="1">
    <w:name w:val="Titolo 2 Carattere"/>
    <w:basedOn w:val="Carpredefinitoparagrafo"/>
    <w:link w:val="Titolo2"/>
    <w:uiPriority w:val="1"/>
    <w:rsid w:val="00212DF7"/>
    <w:rPr>
      <w:rFonts w:eastAsiaTheme="majorEastAsia" w:cstheme="majorBidi"/>
      <w:szCs w:val="26"/>
    </w:rPr>
  </w:style>
  <w:style w:type="character" w:styleId="Titolo3Carattere" w:customStyle="1">
    <w:name w:val="Titolo 3 Carattere"/>
    <w:basedOn w:val="Carpredefinitoparagrafo"/>
    <w:link w:val="Titolo3"/>
    <w:uiPriority w:val="1"/>
    <w:rsid w:val="00212DF7"/>
    <w:rPr>
      <w:rFonts w:eastAsiaTheme="majorEastAsia" w:cstheme="majorBidi"/>
      <w:bCs/>
      <w:szCs w:val="26"/>
    </w:rPr>
  </w:style>
  <w:style w:type="character" w:styleId="Titolo4Carattere" w:customStyle="1">
    <w:name w:val="Titolo 4 Carattere"/>
    <w:basedOn w:val="Carpredefinitoparagrafo"/>
    <w:link w:val="Titolo4"/>
    <w:uiPriority w:val="1"/>
    <w:rsid w:val="00FE137E"/>
    <w:rPr>
      <w:rFonts w:eastAsiaTheme="majorEastAsia"/>
      <w:bCs/>
      <w:iCs/>
    </w:rPr>
  </w:style>
  <w:style w:type="character" w:styleId="Titolo5Carattere" w:customStyle="1">
    <w:name w:val="Titolo 5 Carattere"/>
    <w:basedOn w:val="Carpredefinitoparagrafo"/>
    <w:link w:val="Titolo5"/>
    <w:uiPriority w:val="1"/>
    <w:semiHidden/>
    <w:rsid w:val="00FE137E"/>
    <w:rPr>
      <w:rFonts w:eastAsiaTheme="majorEastAsia"/>
    </w:rPr>
  </w:style>
  <w:style w:type="character" w:styleId="Titolo6Carattere" w:customStyle="1">
    <w:name w:val="Titolo 6 Carattere"/>
    <w:basedOn w:val="Carpredefinitoparagrafo"/>
    <w:link w:val="Titolo6"/>
    <w:semiHidden/>
    <w:rsid w:val="006F2A00"/>
    <w:rPr>
      <w:rFonts w:eastAsiaTheme="majorEastAsia"/>
      <w:iCs/>
    </w:rPr>
  </w:style>
  <w:style w:type="character" w:styleId="Titolo7Carattere" w:customStyle="1">
    <w:name w:val="Titolo 7 Carattere"/>
    <w:basedOn w:val="Carpredefinitoparagrafo"/>
    <w:link w:val="Titolo7"/>
    <w:semiHidden/>
    <w:rsid w:val="006F2A00"/>
    <w:rPr>
      <w:rFonts w:eastAsiaTheme="majorEastAsia"/>
      <w:iCs/>
    </w:rPr>
  </w:style>
  <w:style w:type="character" w:styleId="Titolo8Carattere" w:customStyle="1">
    <w:name w:val="Titolo 8 Carattere"/>
    <w:basedOn w:val="Carpredefinitoparagrafo"/>
    <w:link w:val="Titolo8"/>
    <w:semiHidden/>
    <w:rsid w:val="006F2A00"/>
    <w:rPr>
      <w:rFonts w:eastAsiaTheme="majorEastAsia"/>
      <w:szCs w:val="20"/>
    </w:rPr>
  </w:style>
  <w:style w:type="character" w:styleId="Titolo9Carattere" w:customStyle="1">
    <w:name w:val="Titolo 9 Carattere"/>
    <w:basedOn w:val="Carpredefinitoparagrafo"/>
    <w:link w:val="Titolo9"/>
    <w:semiHidden/>
    <w:rsid w:val="006F2A00"/>
    <w:rPr>
      <w:rFonts w:eastAsiaTheme="majorEastAsia"/>
      <w:iCs/>
      <w:szCs w:val="20"/>
    </w:rPr>
  </w:style>
  <w:style w:type="paragraph" w:styleId="Didascalia">
    <w:name w:val="caption"/>
    <w:basedOn w:val="Normale"/>
    <w:next w:val="Normale"/>
    <w:semiHidden/>
    <w:unhideWhenUsed/>
    <w:qFormat/>
    <w:rsid w:val="00212DF7"/>
    <w:pPr>
      <w:spacing w:after="200"/>
    </w:pPr>
    <w:rPr>
      <w:b/>
      <w:bCs/>
      <w:sz w:val="18"/>
      <w:szCs w:val="18"/>
    </w:rPr>
  </w:style>
  <w:style w:type="paragraph" w:styleId="Puntoelenco">
    <w:name w:val="List Bullet"/>
    <w:aliases w:val="Simple Bullet,Bullet 1"/>
    <w:basedOn w:val="Normale"/>
    <w:uiPriority w:val="1"/>
    <w:qFormat/>
    <w:rsid w:val="00212DF7"/>
    <w:pPr>
      <w:numPr>
        <w:numId w:val="19"/>
      </w:numPr>
      <w:spacing w:after="240"/>
      <w:contextualSpacing/>
    </w:pPr>
  </w:style>
  <w:style w:type="paragraph" w:styleId="Numeroelenco">
    <w:name w:val="List Number"/>
    <w:aliases w:val="Simple Number,List Numbe"/>
    <w:basedOn w:val="Normale"/>
    <w:uiPriority w:val="1"/>
    <w:qFormat/>
    <w:rsid w:val="00212DF7"/>
    <w:pPr>
      <w:numPr>
        <w:numId w:val="20"/>
      </w:numPr>
      <w:spacing w:after="240"/>
      <w:contextualSpacing/>
    </w:pPr>
    <w:rPr>
      <w:rFonts w:eastAsia="Cambria"/>
    </w:rPr>
  </w:style>
  <w:style w:type="paragraph" w:styleId="Titolo">
    <w:name w:val="Title"/>
    <w:basedOn w:val="Normale"/>
    <w:next w:val="Corpotesto"/>
    <w:link w:val="TitoloCarattere"/>
    <w:uiPriority w:val="1"/>
    <w:qFormat/>
    <w:rsid w:val="00212DF7"/>
    <w:pPr>
      <w:spacing w:after="240"/>
      <w:jc w:val="center"/>
    </w:pPr>
    <w:rPr>
      <w:rFonts w:eastAsiaTheme="majorEastAsia" w:cstheme="majorBidi"/>
      <w:b/>
      <w:smallCaps/>
      <w:sz w:val="28"/>
      <w:szCs w:val="52"/>
    </w:rPr>
  </w:style>
  <w:style w:type="character" w:styleId="TitoloCarattere" w:customStyle="1">
    <w:name w:val="Titolo Carattere"/>
    <w:basedOn w:val="Carpredefinitoparagrafo"/>
    <w:link w:val="Titolo"/>
    <w:uiPriority w:val="1"/>
    <w:rsid w:val="00212DF7"/>
    <w:rPr>
      <w:rFonts w:eastAsiaTheme="majorEastAsia" w:cstheme="majorBidi"/>
      <w:b/>
      <w:smallCaps/>
      <w:sz w:val="28"/>
      <w:szCs w:val="52"/>
    </w:rPr>
  </w:style>
  <w:style w:type="paragraph" w:styleId="Firma">
    <w:name w:val="Signature"/>
    <w:basedOn w:val="Normale"/>
    <w:link w:val="FirmaCarattere"/>
    <w:uiPriority w:val="1"/>
    <w:qFormat/>
    <w:rsid w:val="00212DF7"/>
    <w:pPr>
      <w:spacing w:after="240"/>
      <w:ind w:left="5040"/>
      <w:contextualSpacing/>
    </w:pPr>
    <w:rPr>
      <w:rFonts w:eastAsia="SimSun" w:cs="Arial"/>
    </w:rPr>
  </w:style>
  <w:style w:type="character" w:styleId="FirmaCarattere" w:customStyle="1">
    <w:name w:val="Firma Carattere"/>
    <w:basedOn w:val="Carpredefinitoparagrafo"/>
    <w:link w:val="Firma"/>
    <w:uiPriority w:val="1"/>
    <w:rsid w:val="00212DF7"/>
    <w:rPr>
      <w:rFonts w:eastAsia="SimSun" w:cs="Arial"/>
    </w:rPr>
  </w:style>
  <w:style w:type="paragraph" w:styleId="Sottotitolo">
    <w:name w:val="Subtitle"/>
    <w:next w:val="Normale"/>
    <w:link w:val="SottotitoloCarattere"/>
    <w:uiPriority w:val="1"/>
    <w:qFormat/>
    <w:rsid w:val="00212DF7"/>
    <w:pPr>
      <w:spacing w:after="240"/>
    </w:pPr>
    <w:rPr>
      <w:rFonts w:eastAsiaTheme="majorEastAsia" w:cstheme="majorBidi"/>
      <w:i/>
      <w:sz w:val="28"/>
      <w:szCs w:val="52"/>
    </w:rPr>
  </w:style>
  <w:style w:type="character" w:styleId="SottotitoloCarattere" w:customStyle="1">
    <w:name w:val="Sottotitolo Carattere"/>
    <w:basedOn w:val="Carpredefinitoparagrafo"/>
    <w:link w:val="Sottotitolo"/>
    <w:uiPriority w:val="1"/>
    <w:rsid w:val="00212DF7"/>
    <w:rPr>
      <w:rFonts w:eastAsiaTheme="majorEastAsia" w:cstheme="majorBidi"/>
      <w:i/>
      <w:sz w:val="28"/>
      <w:szCs w:val="52"/>
    </w:rPr>
  </w:style>
  <w:style w:type="paragraph" w:styleId="Primorientrocorpodeltesto">
    <w:name w:val="Body Text First Indent"/>
    <w:aliases w:val="BTFI"/>
    <w:basedOn w:val="Corpotesto"/>
    <w:link w:val="PrimorientrocorpodeltestoCarattere"/>
    <w:qFormat/>
    <w:rsid w:val="00212DF7"/>
    <w:pPr>
      <w:ind w:firstLine="720"/>
    </w:pPr>
  </w:style>
  <w:style w:type="character" w:styleId="PrimorientrocorpodeltestoCarattere" w:customStyle="1">
    <w:name w:val="Primo rientro corpo del testo Carattere"/>
    <w:aliases w:val="BTFI Carattere"/>
    <w:basedOn w:val="CorpotestoCarattere"/>
    <w:link w:val="Primorientrocorpodeltesto"/>
    <w:rsid w:val="00212DF7"/>
  </w:style>
  <w:style w:type="character" w:styleId="Enfasigrassetto">
    <w:name w:val="Strong"/>
    <w:uiPriority w:val="2"/>
    <w:qFormat/>
    <w:rsid w:val="00212DF7"/>
    <w:rPr>
      <w:b/>
      <w:bCs/>
    </w:rPr>
  </w:style>
  <w:style w:type="character" w:styleId="Enfasicorsivo">
    <w:name w:val="Emphasis"/>
    <w:uiPriority w:val="2"/>
    <w:qFormat/>
    <w:rsid w:val="00212DF7"/>
    <w:rPr>
      <w:rFonts w:cs="Times New Roman"/>
      <w:i/>
    </w:rPr>
  </w:style>
  <w:style w:type="paragraph" w:styleId="Citazione">
    <w:name w:val="Quote"/>
    <w:basedOn w:val="BlockIndent"/>
    <w:link w:val="CitazioneCarattere"/>
    <w:uiPriority w:val="1"/>
    <w:qFormat/>
    <w:rsid w:val="00212DF7"/>
    <w:rPr>
      <w:i/>
      <w:iCs/>
    </w:rPr>
  </w:style>
  <w:style w:type="character" w:styleId="CitazioneCarattere" w:customStyle="1">
    <w:name w:val="Citazione Carattere"/>
    <w:basedOn w:val="Carpredefinitoparagrafo"/>
    <w:link w:val="Citazione"/>
    <w:uiPriority w:val="1"/>
    <w:rsid w:val="00212DF7"/>
    <w:rPr>
      <w:i/>
      <w:iCs/>
    </w:rPr>
  </w:style>
  <w:style w:type="paragraph" w:styleId="Titolosommario">
    <w:name w:val="TOC Heading"/>
    <w:basedOn w:val="Normale"/>
    <w:next w:val="Normale"/>
    <w:uiPriority w:val="39"/>
    <w:semiHidden/>
    <w:unhideWhenUsed/>
    <w:qFormat/>
    <w:rsid w:val="00212DF7"/>
    <w:pPr>
      <w:keepNext/>
      <w:keepLines/>
      <w:spacing w:before="48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IntenseBlockIndent" w:customStyle="1">
    <w:name w:val="Intense Block Indent"/>
    <w:basedOn w:val="BlockIndent"/>
    <w:link w:val="IntenseBlockIndentChar"/>
    <w:uiPriority w:val="1"/>
    <w:qFormat/>
    <w:rsid w:val="00212DF7"/>
    <w:rPr>
      <w:b/>
      <w:i/>
    </w:rPr>
  </w:style>
  <w:style w:type="character" w:styleId="IntenseBlockIndentChar" w:customStyle="1">
    <w:name w:val="Intense Block Indent Char"/>
    <w:basedOn w:val="Carpredefinitoparagrafo"/>
    <w:link w:val="IntenseBlockIndent"/>
    <w:uiPriority w:val="1"/>
    <w:rsid w:val="00212DF7"/>
    <w:rPr>
      <w:b/>
      <w:i/>
    </w:rPr>
  </w:style>
  <w:style w:type="table" w:styleId="Grigliatabella">
    <w:name w:val="Table Grid"/>
    <w:basedOn w:val="Tabellanormale"/>
    <w:uiPriority w:val="59"/>
    <w:unhideWhenUsed/>
    <w:rsid w:val="006C46A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D595F"/>
    <w:pPr>
      <w:tabs>
        <w:tab w:val="center" w:pos="4680"/>
        <w:tab w:val="right" w:pos="9360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D595F"/>
  </w:style>
  <w:style w:type="paragraph" w:styleId="Pidipagina">
    <w:name w:val="footer"/>
    <w:basedOn w:val="Normale"/>
    <w:link w:val="PidipaginaCarattere"/>
    <w:uiPriority w:val="99"/>
    <w:unhideWhenUsed/>
    <w:rsid w:val="00ED595F"/>
    <w:pPr>
      <w:tabs>
        <w:tab w:val="center" w:pos="4680"/>
        <w:tab w:val="right" w:pos="9360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D595F"/>
  </w:style>
  <w:style w:type="paragraph" w:styleId="DocumentID" w:customStyle="1">
    <w:name w:val="DocumentID"/>
    <w:next w:val="Normale"/>
    <w:link w:val="DocumentIDChar"/>
    <w:rsid w:val="00C500E5"/>
    <w:pPr>
      <w:framePr w:w="936" w:h="173" w:wrap="around" w:hAnchor="margin" w:vAnchor="page" w:x="1" w:y="15193" w:hRule="exact" w:anchorLock="1"/>
    </w:pPr>
    <w:rPr>
      <w:kern w:val="0"/>
      <w:sz w:val="16"/>
      <w:szCs w:val="22"/>
      <w14:ligatures w14:val="none"/>
    </w:rPr>
  </w:style>
  <w:style w:type="character" w:styleId="DocumentIDChar" w:customStyle="1">
    <w:name w:val="DocumentID Char"/>
    <w:basedOn w:val="Carpredefinitoparagrafo"/>
    <w:link w:val="DocumentID"/>
    <w:rsid w:val="00C500E5"/>
    <w:rPr>
      <w:kern w:val="0"/>
      <w:sz w:val="16"/>
      <w:szCs w:val="22"/>
      <w14:ligatures w14:val="none"/>
    </w:rPr>
  </w:style>
  <w:style w:type="paragraph" w:styleId="p1" w:customStyle="1">
    <w:name w:val="p1"/>
    <w:basedOn w:val="Normale"/>
    <w:rsid w:val="00B00F5B"/>
    <w:pPr>
      <w:spacing w:before="100" w:beforeAutospacing="1" w:after="100" w:afterAutospacing="1"/>
    </w:pPr>
    <w:rPr>
      <w:kern w:val="0"/>
      <w:lang w:val="it-IT" w:eastAsia="it-IT"/>
      <w14:ligatures w14:val="none"/>
    </w:rPr>
  </w:style>
  <w:style w:type="character" w:styleId="s1" w:customStyle="1">
    <w:name w:val="s1"/>
    <w:basedOn w:val="Carpredefinitoparagrafo"/>
    <w:rsid w:val="00B00F5B"/>
  </w:style>
  <w:style w:type="paragraph" w:styleId="p2" w:customStyle="1">
    <w:name w:val="p2"/>
    <w:basedOn w:val="Normale"/>
    <w:rsid w:val="00B00F5B"/>
    <w:pPr>
      <w:spacing w:before="100" w:beforeAutospacing="1" w:after="100" w:afterAutospacing="1"/>
    </w:pPr>
    <w:rPr>
      <w:kern w:val="0"/>
      <w:lang w:val="it-IT" w:eastAsia="it-IT"/>
      <w14:ligatures w14:val="none"/>
    </w:rPr>
  </w:style>
  <w:style w:type="paragraph" w:styleId="p3" w:customStyle="1">
    <w:name w:val="p3"/>
    <w:basedOn w:val="Normale"/>
    <w:rsid w:val="00B00F5B"/>
    <w:pPr>
      <w:spacing w:before="100" w:beforeAutospacing="1" w:after="100" w:afterAutospacing="1"/>
    </w:pPr>
    <w:rPr>
      <w:kern w:val="0"/>
      <w:lang w:val="it-IT" w:eastAsia="it-IT"/>
      <w14:ligatures w14:val="none"/>
    </w:rPr>
  </w:style>
  <w:style w:type="paragraph" w:styleId="p4" w:customStyle="1">
    <w:name w:val="p4"/>
    <w:basedOn w:val="Normale"/>
    <w:rsid w:val="00B00F5B"/>
    <w:pPr>
      <w:spacing w:before="100" w:beforeAutospacing="1" w:after="100" w:afterAutospacing="1"/>
    </w:pPr>
    <w:rPr>
      <w:kern w:val="0"/>
      <w:lang w:val="it-IT" w:eastAsia="it-IT"/>
      <w14:ligatures w14:val="none"/>
    </w:rPr>
  </w:style>
  <w:style w:type="character" w:styleId="s2" w:customStyle="1">
    <w:name w:val="s2"/>
    <w:basedOn w:val="Carpredefinitoparagrafo"/>
    <w:rsid w:val="00B00F5B"/>
  </w:style>
  <w:style w:type="character" w:styleId="Collegamentoipertestuale">
    <w:name w:val="Hyperlink"/>
    <w:basedOn w:val="Carpredefinitoparagrafo"/>
    <w:uiPriority w:val="99"/>
    <w:unhideWhenUsed/>
    <w:rsid w:val="00FD7F4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7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9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http://www.helmon.com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customXml" Target="../customXml/item1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3CBE.3DC401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57E5D5EFAD9E47A9ADED79DD251A47" ma:contentTypeVersion="13" ma:contentTypeDescription="Create a new document." ma:contentTypeScope="" ma:versionID="4bbdad30cd2e5588386b7afd6cb148f7">
  <xsd:schema xmlns:xsd="http://www.w3.org/2001/XMLSchema" xmlns:xs="http://www.w3.org/2001/XMLSchema" xmlns:p="http://schemas.microsoft.com/office/2006/metadata/properties" xmlns:ns2="fbbafe9c-3691-4a22-a672-2b6ba1899c75" xmlns:ns3="c2390aa0-4437-4934-8a7d-49267b3386fc" targetNamespace="http://schemas.microsoft.com/office/2006/metadata/properties" ma:root="true" ma:fieldsID="48245896dfe99c8cd02b05f0b8fbdf9d" ns2:_="" ns3:_="">
    <xsd:import namespace="fbbafe9c-3691-4a22-a672-2b6ba1899c75"/>
    <xsd:import namespace="c2390aa0-4437-4934-8a7d-49267b3386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afe9c-3691-4a22-a672-2b6ba1899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8bf4b02-3ae2-437a-b124-52060b8dc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90aa0-4437-4934-8a7d-49267b3386f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7d2806-c419-4a6f-bdc3-cada3c040af6}" ma:internalName="TaxCatchAll" ma:showField="CatchAllData" ma:web="c2390aa0-4437-4934-8a7d-49267b338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bafe9c-3691-4a22-a672-2b6ba1899c75">
      <Terms xmlns="http://schemas.microsoft.com/office/infopath/2007/PartnerControls"/>
    </lcf76f155ced4ddcb4097134ff3c332f>
    <TaxCatchAll xmlns="c2390aa0-4437-4934-8a7d-49267b3386fc" xsi:nil="true"/>
  </documentManagement>
</p:properties>
</file>

<file path=customXml/itemProps1.xml><?xml version="1.0" encoding="utf-8"?>
<ds:datastoreItem xmlns:ds="http://schemas.openxmlformats.org/officeDocument/2006/customXml" ds:itemID="{809E53FF-5F8F-46D6-A7A1-72761893756E}"/>
</file>

<file path=customXml/itemProps2.xml><?xml version="1.0" encoding="utf-8"?>
<ds:datastoreItem xmlns:ds="http://schemas.openxmlformats.org/officeDocument/2006/customXml" ds:itemID="{082D4454-D090-4032-89D6-A0999309F2AE}"/>
</file>

<file path=customXml/itemProps3.xml><?xml version="1.0" encoding="utf-8"?>
<ds:datastoreItem xmlns:ds="http://schemas.openxmlformats.org/officeDocument/2006/customXml" ds:itemID="{367C01B5-A966-4BC3-BCED-5292BDC1979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Guglielmo Carsana</dc:creator>
  <cp:lastModifiedBy>Gilberto Di Nicola</cp:lastModifiedBy>
  <cp:revision>5</cp:revision>
  <dcterms:created xsi:type="dcterms:W3CDTF">2025-06-04T14:46:00Z</dcterms:created>
  <dcterms:modified xsi:type="dcterms:W3CDTF">2025-06-05T10:19:33Z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0x010100DF57E5D5EFAD9E47A9ADED79DD251A47</vt:lpwstr>
  </property>
  <property fmtid="{D5CDD505-2E9C-101B-9397-08002B2CF9AE}" pid="3" name="MediaServiceImageTags">
    <vt:lpwstr/>
  </property>
</Properties>
</file>